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7D" w:rsidRDefault="00EF307D" w:rsidP="00580587">
      <w:pPr>
        <w:spacing w:before="200"/>
        <w:rPr>
          <w:rFonts w:eastAsiaTheme="minorEastAsia" w:cstheme="minorHAnsi"/>
          <w:b/>
          <w:kern w:val="24"/>
        </w:rPr>
      </w:pPr>
      <w:r>
        <w:rPr>
          <w:rFonts w:eastAsiaTheme="minorEastAsia" w:cstheme="minorHAnsi"/>
          <w:b/>
          <w:kern w:val="24"/>
        </w:rPr>
        <w:t>ИНФОРМАЦИЯ О ЗАКАЗЧИКЕ:</w:t>
      </w:r>
    </w:p>
    <w:p w:rsidR="00EF307D" w:rsidRPr="000F4B37" w:rsidRDefault="00EF307D" w:rsidP="00EF307D">
      <w:pPr>
        <w:pStyle w:val="a3"/>
        <w:spacing w:before="200" w:beforeAutospacing="0" w:after="0" w:afterAutospacing="0"/>
        <w:rPr>
          <w:rFonts w:asciiTheme="minorHAnsi" w:hAnsiTheme="minorHAnsi" w:cstheme="minorHAnsi"/>
        </w:rPr>
      </w:pPr>
      <w:r w:rsidRPr="000F4B37">
        <w:rPr>
          <w:rFonts w:asciiTheme="minorHAnsi" w:eastAsiaTheme="minorEastAsia" w:hAnsiTheme="minorHAnsi" w:cstheme="minorHAnsi"/>
          <w:kern w:val="24"/>
        </w:rPr>
        <w:t>Каспийский трубопроводный консорциум (КТК) – крупнейший международный проект с участием России, Казахстана, а также ведущих мировых добывающих компаний (</w:t>
      </w:r>
      <w:r w:rsidRPr="000F4B37">
        <w:rPr>
          <w:rFonts w:asciiTheme="minorHAnsi" w:eastAsiaTheme="minorEastAsia" w:hAnsiTheme="minorHAnsi" w:cstheme="minorHAnsi"/>
          <w:kern w:val="24"/>
          <w:lang w:val="en-US"/>
        </w:rPr>
        <w:t>Chevron</w:t>
      </w:r>
      <w:r w:rsidRPr="000F4B37">
        <w:rPr>
          <w:rFonts w:asciiTheme="minorHAnsi" w:eastAsiaTheme="minorEastAsia" w:hAnsiTheme="minorHAnsi" w:cstheme="minorHAnsi"/>
          <w:kern w:val="24"/>
        </w:rPr>
        <w:t xml:space="preserve">, </w:t>
      </w:r>
      <w:r w:rsidRPr="000F4B37">
        <w:rPr>
          <w:rFonts w:asciiTheme="minorHAnsi" w:eastAsiaTheme="minorEastAsia" w:hAnsiTheme="minorHAnsi" w:cstheme="minorHAnsi"/>
          <w:kern w:val="24"/>
          <w:lang w:val="en-US"/>
        </w:rPr>
        <w:t>Shell</w:t>
      </w:r>
      <w:r w:rsidRPr="000F4B37">
        <w:rPr>
          <w:rFonts w:asciiTheme="minorHAnsi" w:eastAsiaTheme="minorEastAsia" w:hAnsiTheme="minorHAnsi" w:cstheme="minorHAnsi"/>
          <w:kern w:val="24"/>
        </w:rPr>
        <w:t xml:space="preserve">, </w:t>
      </w:r>
      <w:r w:rsidRPr="000F4B37">
        <w:rPr>
          <w:rFonts w:asciiTheme="minorHAnsi" w:eastAsiaTheme="minorEastAsia" w:hAnsiTheme="minorHAnsi" w:cstheme="minorHAnsi"/>
          <w:kern w:val="24"/>
          <w:lang w:val="en-US"/>
        </w:rPr>
        <w:t>ExxonMobil</w:t>
      </w:r>
      <w:r w:rsidRPr="000F4B37">
        <w:rPr>
          <w:rFonts w:asciiTheme="minorHAnsi" w:eastAsiaTheme="minorEastAsia" w:hAnsiTheme="minorHAnsi" w:cstheme="minorHAnsi"/>
          <w:kern w:val="24"/>
        </w:rPr>
        <w:t xml:space="preserve">, </w:t>
      </w:r>
      <w:r w:rsidRPr="000F4B37">
        <w:rPr>
          <w:rFonts w:asciiTheme="minorHAnsi" w:eastAsiaTheme="minorEastAsia" w:hAnsiTheme="minorHAnsi" w:cstheme="minorHAnsi"/>
          <w:kern w:val="24"/>
          <w:lang w:val="en-US"/>
        </w:rPr>
        <w:t>Eni</w:t>
      </w:r>
      <w:r w:rsidRPr="000F4B37">
        <w:rPr>
          <w:rFonts w:asciiTheme="minorHAnsi" w:eastAsiaTheme="minorEastAsia" w:hAnsiTheme="minorHAnsi" w:cstheme="minorHAnsi"/>
          <w:kern w:val="24"/>
        </w:rPr>
        <w:t xml:space="preserve">, Роснефть, Лукойл и др.), созданный для строительства и транспортировки сырой нефти с месторождений Западного Казахстана, а также нефти, поступающей в систему на территории России, по магистральному трубопроводу протяженностью более 1,5 тыс. км до Морского терминала компании в п. Южная Озереевка (г. Новороссийск), где осуществляется загрузка танкеров для последующей отправки сырой нефти на мировые рынки. Пропускная способность трубопровода 67 млн тонн в год. </w:t>
      </w:r>
    </w:p>
    <w:p w:rsidR="00D75D17" w:rsidRDefault="00D75D17" w:rsidP="00EF307D">
      <w:pPr>
        <w:pStyle w:val="a3"/>
        <w:spacing w:before="20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D75D17">
        <w:rPr>
          <w:rFonts w:asciiTheme="minorHAnsi" w:eastAsiaTheme="minorEastAsia" w:hAnsiTheme="minorHAnsi" w:cstheme="minorHAnsi"/>
          <w:kern w:val="24"/>
        </w:rPr>
        <w:t>География проекта охватывает Атыраускую область в республике Казахстан и 4 региона в Российской Федерации: Астраханскую область, республику Калмыкия, Ставропольский и Краснодарский края.</w:t>
      </w:r>
    </w:p>
    <w:p w:rsidR="00EF307D" w:rsidRPr="000F4B37" w:rsidRDefault="00EF307D" w:rsidP="00EF307D">
      <w:pPr>
        <w:pStyle w:val="a3"/>
        <w:spacing w:before="200" w:beforeAutospacing="0" w:after="0" w:afterAutospacing="0"/>
        <w:rPr>
          <w:rFonts w:asciiTheme="minorHAnsi" w:hAnsiTheme="minorHAnsi" w:cstheme="minorHAnsi"/>
        </w:rPr>
      </w:pPr>
      <w:r w:rsidRPr="000F4B37">
        <w:rPr>
          <w:rFonts w:asciiTheme="minorHAnsi" w:eastAsiaTheme="minorEastAsia" w:hAnsiTheme="minorHAnsi" w:cstheme="minorHAnsi"/>
          <w:kern w:val="24"/>
        </w:rPr>
        <w:t xml:space="preserve">Во всех основных сферах своей деятельности Консорциум соответствует международным стандартам, в том числе и в особенности в вопросах, касающихся охраны труда и безопасности производства. </w:t>
      </w:r>
    </w:p>
    <w:p w:rsidR="00EF307D" w:rsidRPr="000F4B37" w:rsidRDefault="00EF307D" w:rsidP="00EF307D">
      <w:pPr>
        <w:pStyle w:val="a3"/>
        <w:spacing w:before="200" w:beforeAutospacing="0" w:after="0" w:afterAutospacing="0"/>
        <w:rPr>
          <w:rFonts w:asciiTheme="minorHAnsi" w:hAnsiTheme="minorHAnsi" w:cstheme="minorHAnsi"/>
        </w:rPr>
      </w:pPr>
      <w:r w:rsidRPr="000F4B37">
        <w:rPr>
          <w:rFonts w:asciiTheme="minorHAnsi" w:eastAsiaTheme="minorEastAsia" w:hAnsiTheme="minorHAnsi" w:cstheme="minorHAnsi"/>
          <w:kern w:val="24"/>
        </w:rPr>
        <w:t xml:space="preserve">Отсутствие травматизма и безопасная работа как на производственных объектах, так и в офисах Консорциума, является основной прерогативой руководства КТК и его акционеров. В связи с этим КТК постоянно совершенствует коммуникацию в сфере ОТ ПБ и ООС. </w:t>
      </w:r>
    </w:p>
    <w:p w:rsidR="00EF307D" w:rsidRPr="000F4B37" w:rsidRDefault="00EF307D" w:rsidP="00EF307D">
      <w:pPr>
        <w:pStyle w:val="a3"/>
        <w:spacing w:before="20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0F4B37">
        <w:rPr>
          <w:rFonts w:asciiTheme="minorHAnsi" w:eastAsiaTheme="minorEastAsia" w:hAnsiTheme="minorHAnsi" w:cstheme="minorHAnsi"/>
          <w:kern w:val="24"/>
        </w:rPr>
        <w:t xml:space="preserve">Более подробно о деятельности КТК можно ознакомиться на сайте: </w:t>
      </w:r>
      <w:hyperlink r:id="rId8" w:history="1">
        <w:r w:rsidRPr="000F4B37">
          <w:rPr>
            <w:rStyle w:val="a4"/>
            <w:rFonts w:asciiTheme="minorHAnsi" w:eastAsiaTheme="minorEastAsia" w:hAnsiTheme="minorHAnsi" w:cstheme="minorHAnsi"/>
            <w:kern w:val="24"/>
            <w:lang w:val="en-US"/>
          </w:rPr>
          <w:t>https</w:t>
        </w:r>
        <w:r w:rsidRPr="000F4B37">
          <w:rPr>
            <w:rStyle w:val="a4"/>
            <w:rFonts w:asciiTheme="minorHAnsi" w:eastAsiaTheme="minorEastAsia" w:hAnsiTheme="minorHAnsi" w:cstheme="minorHAnsi"/>
            <w:kern w:val="24"/>
          </w:rPr>
          <w:t>://</w:t>
        </w:r>
        <w:r w:rsidRPr="000F4B37">
          <w:rPr>
            <w:rStyle w:val="a4"/>
            <w:rFonts w:asciiTheme="minorHAnsi" w:eastAsiaTheme="minorEastAsia" w:hAnsiTheme="minorHAnsi" w:cstheme="minorHAnsi"/>
            <w:kern w:val="24"/>
            <w:lang w:val="en-US"/>
          </w:rPr>
          <w:t>www</w:t>
        </w:r>
        <w:r w:rsidRPr="000F4B37">
          <w:rPr>
            <w:rStyle w:val="a4"/>
            <w:rFonts w:asciiTheme="minorHAnsi" w:eastAsiaTheme="minorEastAsia" w:hAnsiTheme="minorHAnsi" w:cstheme="minorHAnsi"/>
            <w:kern w:val="24"/>
          </w:rPr>
          <w:t>.</w:t>
        </w:r>
        <w:r w:rsidRPr="000F4B37">
          <w:rPr>
            <w:rStyle w:val="a4"/>
            <w:rFonts w:asciiTheme="minorHAnsi" w:eastAsiaTheme="minorEastAsia" w:hAnsiTheme="minorHAnsi" w:cstheme="minorHAnsi"/>
            <w:kern w:val="24"/>
            <w:lang w:val="en-US"/>
          </w:rPr>
          <w:t>cpc</w:t>
        </w:r>
        <w:r w:rsidRPr="000F4B37">
          <w:rPr>
            <w:rStyle w:val="a4"/>
            <w:rFonts w:asciiTheme="minorHAnsi" w:eastAsiaTheme="minorEastAsia" w:hAnsiTheme="minorHAnsi" w:cstheme="minorHAnsi"/>
            <w:kern w:val="24"/>
          </w:rPr>
          <w:t>.</w:t>
        </w:r>
        <w:r w:rsidRPr="000F4B37">
          <w:rPr>
            <w:rStyle w:val="a4"/>
            <w:rFonts w:asciiTheme="minorHAnsi" w:eastAsiaTheme="minorEastAsia" w:hAnsiTheme="minorHAnsi" w:cstheme="minorHAnsi"/>
            <w:kern w:val="24"/>
            <w:lang w:val="en-US"/>
          </w:rPr>
          <w:t>ru</w:t>
        </w:r>
        <w:r w:rsidRPr="000F4B37">
          <w:rPr>
            <w:rStyle w:val="a4"/>
            <w:rFonts w:asciiTheme="minorHAnsi" w:eastAsiaTheme="minorEastAsia" w:hAnsiTheme="minorHAnsi" w:cstheme="minorHAnsi"/>
            <w:kern w:val="24"/>
          </w:rPr>
          <w:t>/</w:t>
        </w:r>
        <w:r w:rsidRPr="000F4B37">
          <w:rPr>
            <w:rStyle w:val="a4"/>
            <w:rFonts w:asciiTheme="minorHAnsi" w:eastAsiaTheme="minorEastAsia" w:hAnsiTheme="minorHAnsi" w:cstheme="minorHAnsi"/>
            <w:kern w:val="24"/>
            <w:lang w:val="en-US"/>
          </w:rPr>
          <w:t>RU</w:t>
        </w:r>
        <w:r w:rsidRPr="000F4B37">
          <w:rPr>
            <w:rStyle w:val="a4"/>
            <w:rFonts w:asciiTheme="minorHAnsi" w:eastAsiaTheme="minorEastAsia" w:hAnsiTheme="minorHAnsi" w:cstheme="minorHAnsi"/>
            <w:kern w:val="24"/>
          </w:rPr>
          <w:t>/</w:t>
        </w:r>
        <w:r w:rsidRPr="000F4B37">
          <w:rPr>
            <w:rStyle w:val="a4"/>
            <w:rFonts w:asciiTheme="minorHAnsi" w:eastAsiaTheme="minorEastAsia" w:hAnsiTheme="minorHAnsi" w:cstheme="minorHAnsi"/>
            <w:kern w:val="24"/>
            <w:lang w:val="en-US"/>
          </w:rPr>
          <w:t>Pages</w:t>
        </w:r>
        <w:r w:rsidRPr="000F4B37">
          <w:rPr>
            <w:rStyle w:val="a4"/>
            <w:rFonts w:asciiTheme="minorHAnsi" w:eastAsiaTheme="minorEastAsia" w:hAnsiTheme="minorHAnsi" w:cstheme="minorHAnsi"/>
            <w:kern w:val="24"/>
          </w:rPr>
          <w:t>/</w:t>
        </w:r>
        <w:r w:rsidRPr="000F4B37">
          <w:rPr>
            <w:rStyle w:val="a4"/>
            <w:rFonts w:asciiTheme="minorHAnsi" w:eastAsiaTheme="minorEastAsia" w:hAnsiTheme="minorHAnsi" w:cstheme="minorHAnsi"/>
            <w:kern w:val="24"/>
            <w:lang w:val="en-US"/>
          </w:rPr>
          <w:t>default</w:t>
        </w:r>
        <w:r w:rsidRPr="000F4B37">
          <w:rPr>
            <w:rStyle w:val="a4"/>
            <w:rFonts w:asciiTheme="minorHAnsi" w:eastAsiaTheme="minorEastAsia" w:hAnsiTheme="minorHAnsi" w:cstheme="minorHAnsi"/>
            <w:kern w:val="24"/>
          </w:rPr>
          <w:t>.</w:t>
        </w:r>
        <w:r w:rsidRPr="000F4B37">
          <w:rPr>
            <w:rStyle w:val="a4"/>
            <w:rFonts w:asciiTheme="minorHAnsi" w:eastAsiaTheme="minorEastAsia" w:hAnsiTheme="minorHAnsi" w:cstheme="minorHAnsi"/>
            <w:kern w:val="24"/>
            <w:lang w:val="en-US"/>
          </w:rPr>
          <w:t>aspx</w:t>
        </w:r>
      </w:hyperlink>
    </w:p>
    <w:p w:rsidR="00EF307D" w:rsidRPr="00EF307D" w:rsidRDefault="00EF307D" w:rsidP="00EF307D">
      <w:pPr>
        <w:pStyle w:val="a3"/>
        <w:spacing w:before="200" w:beforeAutospacing="0" w:after="0" w:afterAutospacing="0"/>
        <w:rPr>
          <w:rFonts w:asciiTheme="minorHAnsi" w:hAnsiTheme="minorHAnsi" w:cstheme="minorHAnsi"/>
          <w:b/>
        </w:rPr>
      </w:pPr>
      <w:r w:rsidRPr="000F4B37">
        <w:rPr>
          <w:rStyle w:val="a4"/>
          <w:rFonts w:asciiTheme="minorHAnsi" w:eastAsiaTheme="minorEastAsia" w:hAnsiTheme="minorHAnsi" w:cstheme="minorHAnsi"/>
          <w:color w:val="auto"/>
          <w:kern w:val="24"/>
          <w:u w:val="none"/>
        </w:rPr>
        <w:t xml:space="preserve"> </w:t>
      </w:r>
    </w:p>
    <w:p w:rsidR="00580587" w:rsidRPr="000F4B37" w:rsidRDefault="00770428" w:rsidP="00840227">
      <w:pPr>
        <w:pStyle w:val="a5"/>
        <w:numPr>
          <w:ilvl w:val="0"/>
          <w:numId w:val="2"/>
        </w:numPr>
        <w:spacing w:before="200"/>
        <w:rPr>
          <w:rFonts w:asciiTheme="minorHAnsi" w:hAnsiTheme="minorHAnsi" w:cstheme="minorHAnsi"/>
          <w:b/>
        </w:rPr>
      </w:pPr>
      <w:r w:rsidRPr="000F4B37">
        <w:rPr>
          <w:rFonts w:asciiTheme="minorHAnsi" w:eastAsiaTheme="minorEastAsia" w:hAnsiTheme="minorHAnsi" w:cstheme="minorHAnsi"/>
          <w:b/>
          <w:kern w:val="24"/>
        </w:rPr>
        <w:t xml:space="preserve">Цель проекта: </w:t>
      </w:r>
    </w:p>
    <w:p w:rsidR="00101662" w:rsidRPr="000F4B37" w:rsidRDefault="00FA6C65" w:rsidP="00C121BE">
      <w:pPr>
        <w:pStyle w:val="a5"/>
        <w:rPr>
          <w:rFonts w:asciiTheme="minorHAnsi" w:eastAsiaTheme="majorEastAsia" w:hAnsiTheme="minorHAnsi" w:cstheme="minorHAnsi"/>
          <w:bCs/>
          <w:iCs/>
          <w:kern w:val="24"/>
        </w:rPr>
      </w:pPr>
      <w:r>
        <w:rPr>
          <w:rFonts w:asciiTheme="minorHAnsi" w:eastAsiaTheme="minorEastAsia" w:hAnsiTheme="minorHAnsi" w:cstheme="minorHAnsi"/>
          <w:kern w:val="24"/>
        </w:rPr>
        <w:t>П</w:t>
      </w:r>
      <w:r w:rsidR="00E1587A" w:rsidRPr="000F4B37">
        <w:rPr>
          <w:rFonts w:asciiTheme="minorHAnsi" w:eastAsiaTheme="minorEastAsia" w:hAnsiTheme="minorHAnsi" w:cstheme="minorHAnsi"/>
          <w:kern w:val="24"/>
        </w:rPr>
        <w:t>о</w:t>
      </w:r>
      <w:r w:rsidR="009836C8">
        <w:rPr>
          <w:rFonts w:asciiTheme="minorHAnsi" w:eastAsiaTheme="minorEastAsia" w:hAnsiTheme="minorHAnsi" w:cstheme="minorHAnsi"/>
          <w:kern w:val="24"/>
        </w:rPr>
        <w:t xml:space="preserve">пуляризировать </w:t>
      </w:r>
      <w:r w:rsidR="00E1587A" w:rsidRPr="000F4B37">
        <w:rPr>
          <w:rFonts w:asciiTheme="minorHAnsi" w:eastAsiaTheme="minorEastAsia" w:hAnsiTheme="minorHAnsi" w:cstheme="minorHAnsi"/>
          <w:kern w:val="24"/>
        </w:rPr>
        <w:t>среди работников и подрядчиков КТК</w:t>
      </w:r>
      <w:r w:rsidR="006F1616" w:rsidRPr="000F4B37">
        <w:rPr>
          <w:rFonts w:asciiTheme="minorHAnsi" w:eastAsiaTheme="minorEastAsia" w:hAnsiTheme="minorHAnsi" w:cstheme="minorHAnsi"/>
          <w:kern w:val="24"/>
        </w:rPr>
        <w:t xml:space="preserve"> </w:t>
      </w:r>
      <w:r w:rsidR="00827F02" w:rsidRPr="000F4B37">
        <w:rPr>
          <w:rFonts w:asciiTheme="minorHAnsi" w:eastAsiaTheme="minorEastAsia" w:hAnsiTheme="minorHAnsi" w:cstheme="minorHAnsi"/>
          <w:kern w:val="24"/>
        </w:rPr>
        <w:t>в</w:t>
      </w:r>
      <w:r w:rsidR="00E1587A" w:rsidRPr="000F4B37">
        <w:rPr>
          <w:rFonts w:asciiTheme="minorHAnsi" w:eastAsiaTheme="minorEastAsia" w:hAnsiTheme="minorHAnsi" w:cstheme="minorHAnsi"/>
          <w:kern w:val="24"/>
        </w:rPr>
        <w:t xml:space="preserve">ажность соблюдения правил </w:t>
      </w:r>
      <w:r w:rsidR="00EF307D" w:rsidRPr="000F4B37">
        <w:rPr>
          <w:rFonts w:asciiTheme="minorHAnsi" w:eastAsiaTheme="minorEastAsia" w:hAnsiTheme="minorHAnsi" w:cstheme="minorHAnsi"/>
          <w:kern w:val="24"/>
        </w:rPr>
        <w:t>по охране труда, промышленной безопасности и охране окружающей среды (</w:t>
      </w:r>
      <w:r w:rsidR="00E1587A" w:rsidRPr="000F4B37">
        <w:rPr>
          <w:rFonts w:asciiTheme="minorHAnsi" w:eastAsiaTheme="minorEastAsia" w:hAnsiTheme="minorHAnsi" w:cstheme="minorHAnsi"/>
          <w:kern w:val="24"/>
        </w:rPr>
        <w:t>ОТ ПБ</w:t>
      </w:r>
      <w:r w:rsidR="00280E42" w:rsidRPr="000F4B37">
        <w:rPr>
          <w:rFonts w:asciiTheme="minorHAnsi" w:eastAsiaTheme="minorEastAsia" w:hAnsiTheme="minorHAnsi" w:cstheme="minorHAnsi"/>
          <w:kern w:val="24"/>
        </w:rPr>
        <w:t xml:space="preserve"> </w:t>
      </w:r>
      <w:r w:rsidR="009566C5" w:rsidRPr="000F4B37">
        <w:rPr>
          <w:rFonts w:asciiTheme="minorHAnsi" w:eastAsiaTheme="minorEastAsia" w:hAnsiTheme="minorHAnsi" w:cstheme="minorHAnsi"/>
          <w:kern w:val="24"/>
        </w:rPr>
        <w:t>ООС</w:t>
      </w:r>
      <w:r w:rsidR="00EF307D">
        <w:rPr>
          <w:rFonts w:asciiTheme="minorHAnsi" w:eastAsiaTheme="minorEastAsia" w:hAnsiTheme="minorHAnsi" w:cstheme="minorHAnsi"/>
          <w:kern w:val="24"/>
        </w:rPr>
        <w:t>)</w:t>
      </w:r>
      <w:r w:rsidR="009566C5" w:rsidRPr="000F4B37">
        <w:rPr>
          <w:rFonts w:asciiTheme="minorHAnsi" w:eastAsiaTheme="minorEastAsia" w:hAnsiTheme="minorHAnsi" w:cstheme="minorHAnsi"/>
          <w:kern w:val="24"/>
        </w:rPr>
        <w:t xml:space="preserve"> </w:t>
      </w:r>
      <w:r w:rsidR="00280E42" w:rsidRPr="000F4B37">
        <w:rPr>
          <w:rFonts w:asciiTheme="minorHAnsi" w:eastAsiaTheme="minorEastAsia" w:hAnsiTheme="minorHAnsi" w:cstheme="minorHAnsi"/>
          <w:kern w:val="24"/>
        </w:rPr>
        <w:t>посредс</w:t>
      </w:r>
      <w:r w:rsidR="00425EBC" w:rsidRPr="000F4B37">
        <w:rPr>
          <w:rFonts w:asciiTheme="minorHAnsi" w:eastAsiaTheme="minorEastAsia" w:hAnsiTheme="minorHAnsi" w:cstheme="minorHAnsi"/>
          <w:kern w:val="24"/>
        </w:rPr>
        <w:t xml:space="preserve">твом </w:t>
      </w:r>
      <w:r w:rsidR="00D84AC0" w:rsidRPr="000F4B37">
        <w:rPr>
          <w:rFonts w:asciiTheme="minorHAnsi" w:eastAsiaTheme="minorEastAsia" w:hAnsiTheme="minorHAnsi" w:cstheme="minorHAnsi"/>
          <w:kern w:val="24"/>
        </w:rPr>
        <w:t xml:space="preserve">видео </w:t>
      </w:r>
      <w:r w:rsidR="00425EBC" w:rsidRPr="000F4B37">
        <w:rPr>
          <w:rFonts w:asciiTheme="minorHAnsi" w:eastAsiaTheme="minorEastAsia" w:hAnsiTheme="minorHAnsi" w:cstheme="minorHAnsi"/>
          <w:kern w:val="24"/>
        </w:rPr>
        <w:t>коммуникации с нестандартной подачей правил, инструкци</w:t>
      </w:r>
      <w:r w:rsidR="00C121BE" w:rsidRPr="000F4B37">
        <w:rPr>
          <w:rFonts w:asciiTheme="minorHAnsi" w:eastAsiaTheme="minorEastAsia" w:hAnsiTheme="minorHAnsi" w:cstheme="minorHAnsi"/>
          <w:kern w:val="24"/>
        </w:rPr>
        <w:t xml:space="preserve">й, требований </w:t>
      </w:r>
      <w:r w:rsidR="00EF307D">
        <w:rPr>
          <w:rFonts w:asciiTheme="minorHAnsi" w:eastAsiaTheme="minorEastAsia" w:hAnsiTheme="minorHAnsi" w:cstheme="minorHAnsi"/>
          <w:kern w:val="24"/>
        </w:rPr>
        <w:t>ОТ ПБ ООС</w:t>
      </w:r>
      <w:r w:rsidR="00425EBC" w:rsidRPr="000F4B37">
        <w:rPr>
          <w:rFonts w:asciiTheme="minorHAnsi" w:eastAsiaTheme="minorEastAsia" w:hAnsiTheme="minorHAnsi" w:cstheme="minorHAnsi"/>
          <w:kern w:val="24"/>
        </w:rPr>
        <w:t xml:space="preserve">. </w:t>
      </w:r>
    </w:p>
    <w:p w:rsidR="00E1587A" w:rsidRPr="000F4B37" w:rsidRDefault="00E1587A" w:rsidP="00E1587A">
      <w:pPr>
        <w:ind w:left="360"/>
        <w:rPr>
          <w:rFonts w:eastAsiaTheme="majorEastAsia" w:cstheme="minorHAnsi"/>
          <w:bCs/>
          <w:iCs/>
          <w:kern w:val="24"/>
          <w:sz w:val="24"/>
          <w:szCs w:val="24"/>
        </w:rPr>
      </w:pPr>
    </w:p>
    <w:p w:rsidR="00E1587A" w:rsidRPr="000F4B37" w:rsidRDefault="00E1587A" w:rsidP="00840227">
      <w:pPr>
        <w:pStyle w:val="a5"/>
        <w:numPr>
          <w:ilvl w:val="0"/>
          <w:numId w:val="2"/>
        </w:numPr>
        <w:rPr>
          <w:rFonts w:asciiTheme="minorHAnsi" w:eastAsiaTheme="majorEastAsia" w:hAnsiTheme="minorHAnsi" w:cstheme="minorHAnsi"/>
          <w:b/>
          <w:bCs/>
          <w:iCs/>
          <w:kern w:val="24"/>
        </w:rPr>
      </w:pPr>
      <w:r w:rsidRPr="000F4B37">
        <w:rPr>
          <w:rFonts w:asciiTheme="minorHAnsi" w:eastAsiaTheme="majorEastAsia" w:hAnsiTheme="minorHAnsi" w:cstheme="minorHAnsi"/>
          <w:b/>
          <w:bCs/>
          <w:iCs/>
          <w:kern w:val="24"/>
        </w:rPr>
        <w:t>Задача проекта:</w:t>
      </w:r>
    </w:p>
    <w:p w:rsidR="00280E42" w:rsidRPr="000F4B37" w:rsidRDefault="00280E42" w:rsidP="00280E42">
      <w:pPr>
        <w:pStyle w:val="a5"/>
        <w:rPr>
          <w:rFonts w:asciiTheme="minorHAnsi" w:eastAsiaTheme="majorEastAsia" w:hAnsiTheme="minorHAnsi" w:cstheme="minorHAnsi"/>
          <w:bCs/>
          <w:iCs/>
          <w:kern w:val="24"/>
        </w:rPr>
      </w:pPr>
      <w:r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Создать </w:t>
      </w:r>
      <w:r w:rsidR="00EF307D">
        <w:rPr>
          <w:rFonts w:asciiTheme="minorHAnsi" w:eastAsiaTheme="majorEastAsia" w:hAnsiTheme="minorHAnsi" w:cstheme="minorHAnsi"/>
          <w:bCs/>
          <w:iCs/>
          <w:kern w:val="24"/>
        </w:rPr>
        <w:t>фильм, состоящи</w:t>
      </w:r>
      <w:r w:rsidR="00077527">
        <w:rPr>
          <w:rFonts w:asciiTheme="minorHAnsi" w:eastAsiaTheme="majorEastAsia" w:hAnsiTheme="minorHAnsi" w:cstheme="minorHAnsi"/>
          <w:bCs/>
          <w:iCs/>
          <w:kern w:val="24"/>
        </w:rPr>
        <w:t>й</w:t>
      </w:r>
      <w:r w:rsidR="00EF307D">
        <w:rPr>
          <w:rFonts w:asciiTheme="minorHAnsi" w:eastAsiaTheme="majorEastAsia" w:hAnsiTheme="minorHAnsi" w:cstheme="minorHAnsi"/>
          <w:bCs/>
          <w:iCs/>
          <w:kern w:val="24"/>
        </w:rPr>
        <w:t xml:space="preserve"> из коротких серий, </w:t>
      </w:r>
      <w:r w:rsidRPr="000F4B37">
        <w:rPr>
          <w:rFonts w:asciiTheme="minorHAnsi" w:eastAsiaTheme="majorEastAsia" w:hAnsiTheme="minorHAnsi" w:cstheme="minorHAnsi"/>
          <w:bCs/>
          <w:iCs/>
          <w:kern w:val="24"/>
        </w:rPr>
        <w:t>в формате привычного для ЦА потребления видео контента</w:t>
      </w:r>
      <w:r w:rsidR="007D2E5D"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 во вне рабочей обстановки (телевизионный формат, формат новостной интернет-редакции, научпоп</w:t>
      </w:r>
      <w:r w:rsidR="00EF307D">
        <w:rPr>
          <w:rFonts w:asciiTheme="minorHAnsi" w:eastAsiaTheme="majorEastAsia" w:hAnsiTheme="minorHAnsi" w:cstheme="minorHAnsi"/>
          <w:bCs/>
          <w:iCs/>
          <w:kern w:val="24"/>
        </w:rPr>
        <w:t>,</w:t>
      </w:r>
      <w:r w:rsidR="007D2E5D"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 видео каналы в сети Интернет и др.). </w:t>
      </w:r>
    </w:p>
    <w:p w:rsidR="00C8133E" w:rsidRPr="000F4B37" w:rsidRDefault="00C8133E" w:rsidP="00425EBC">
      <w:pPr>
        <w:pStyle w:val="a5"/>
        <w:rPr>
          <w:rFonts w:asciiTheme="minorHAnsi" w:eastAsiaTheme="majorEastAsia" w:hAnsiTheme="minorHAnsi" w:cstheme="minorHAnsi"/>
          <w:bCs/>
          <w:iCs/>
          <w:kern w:val="24"/>
        </w:rPr>
      </w:pPr>
    </w:p>
    <w:p w:rsidR="00E1587A" w:rsidRPr="000F4B37" w:rsidRDefault="00425EBC" w:rsidP="00425EBC">
      <w:pPr>
        <w:pStyle w:val="a5"/>
        <w:rPr>
          <w:rFonts w:asciiTheme="minorHAnsi" w:eastAsiaTheme="majorEastAsia" w:hAnsiTheme="minorHAnsi" w:cstheme="minorHAnsi"/>
          <w:bCs/>
          <w:i/>
          <w:iCs/>
          <w:kern w:val="24"/>
        </w:rPr>
      </w:pPr>
      <w:r w:rsidRPr="000F4B37">
        <w:rPr>
          <w:rFonts w:asciiTheme="minorHAnsi" w:eastAsiaTheme="majorEastAsia" w:hAnsiTheme="minorHAnsi" w:cstheme="minorHAnsi"/>
          <w:bCs/>
          <w:i/>
          <w:iCs/>
          <w:kern w:val="24"/>
        </w:rPr>
        <w:t>Предыдущие коммуникации</w:t>
      </w:r>
      <w:r w:rsidR="00077527">
        <w:rPr>
          <w:rFonts w:asciiTheme="minorHAnsi" w:eastAsiaTheme="majorEastAsia" w:hAnsiTheme="minorHAnsi" w:cstheme="minorHAnsi"/>
          <w:bCs/>
          <w:i/>
          <w:iCs/>
          <w:kern w:val="24"/>
        </w:rPr>
        <w:t xml:space="preserve"> на тему ОТ ПБ ООС</w:t>
      </w:r>
      <w:r w:rsidRPr="000F4B37">
        <w:rPr>
          <w:rFonts w:asciiTheme="minorHAnsi" w:eastAsiaTheme="majorEastAsia" w:hAnsiTheme="minorHAnsi" w:cstheme="minorHAnsi"/>
          <w:bCs/>
          <w:i/>
          <w:iCs/>
          <w:kern w:val="24"/>
        </w:rPr>
        <w:t>:</w:t>
      </w:r>
    </w:p>
    <w:p w:rsidR="00952B0B" w:rsidRPr="000F4B37" w:rsidRDefault="006F1616" w:rsidP="00840227">
      <w:pPr>
        <w:pStyle w:val="a5"/>
        <w:numPr>
          <w:ilvl w:val="1"/>
          <w:numId w:val="3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0F4B37">
        <w:rPr>
          <w:rFonts w:asciiTheme="minorHAnsi" w:eastAsiaTheme="majorEastAsia" w:hAnsiTheme="minorHAnsi" w:cstheme="minorHAnsi"/>
          <w:bCs/>
          <w:iCs/>
          <w:kern w:val="24"/>
        </w:rPr>
        <w:t>«</w:t>
      </w:r>
      <w:r w:rsidR="00952B0B" w:rsidRPr="000F4B37">
        <w:rPr>
          <w:rFonts w:asciiTheme="minorHAnsi" w:eastAsiaTheme="majorEastAsia" w:hAnsiTheme="minorHAnsi" w:cstheme="minorHAnsi"/>
          <w:bCs/>
          <w:iCs/>
          <w:kern w:val="24"/>
        </w:rPr>
        <w:t>Жизненно Важные Правила КТК</w:t>
      </w:r>
      <w:r w:rsidRPr="000F4B37">
        <w:rPr>
          <w:rFonts w:asciiTheme="minorHAnsi" w:eastAsiaTheme="majorEastAsia" w:hAnsiTheme="minorHAnsi" w:cstheme="minorHAnsi"/>
          <w:bCs/>
          <w:iCs/>
          <w:kern w:val="24"/>
        </w:rPr>
        <w:t>»</w:t>
      </w:r>
      <w:r w:rsidR="00952B0B"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 –</w:t>
      </w:r>
      <w:r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 мини </w:t>
      </w:r>
      <w:r w:rsidR="00827F02"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сериал, посвященный 12+1 </w:t>
      </w:r>
      <w:r w:rsidR="00952B0B" w:rsidRPr="000F4B37">
        <w:rPr>
          <w:rFonts w:asciiTheme="minorHAnsi" w:eastAsiaTheme="majorEastAsia" w:hAnsiTheme="minorHAnsi" w:cstheme="minorHAnsi"/>
          <w:bCs/>
          <w:iCs/>
          <w:kern w:val="24"/>
        </w:rPr>
        <w:t>основным правилам ОТ</w:t>
      </w:r>
      <w:r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 ПБ (см. </w:t>
      </w:r>
      <w:r w:rsidR="00077527">
        <w:rPr>
          <w:rFonts w:asciiTheme="minorHAnsi" w:eastAsiaTheme="majorEastAsia" w:hAnsiTheme="minorHAnsi" w:cstheme="minorHAnsi"/>
          <w:bCs/>
          <w:iCs/>
          <w:kern w:val="24"/>
        </w:rPr>
        <w:t>сноска №1</w:t>
      </w:r>
      <w:r w:rsidRPr="000F4B37">
        <w:rPr>
          <w:rFonts w:asciiTheme="minorHAnsi" w:eastAsiaTheme="majorEastAsia" w:hAnsiTheme="minorHAnsi" w:cstheme="minorHAnsi"/>
          <w:bCs/>
          <w:iCs/>
          <w:kern w:val="24"/>
        </w:rPr>
        <w:t>)</w:t>
      </w:r>
    </w:p>
    <w:p w:rsidR="00BD12F4" w:rsidRPr="000F4B37" w:rsidRDefault="006F1616" w:rsidP="00840227">
      <w:pPr>
        <w:pStyle w:val="a5"/>
        <w:numPr>
          <w:ilvl w:val="1"/>
          <w:numId w:val="3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0F4B37">
        <w:rPr>
          <w:rFonts w:asciiTheme="minorHAnsi" w:eastAsiaTheme="majorEastAsia" w:hAnsiTheme="minorHAnsi" w:cstheme="minorHAnsi"/>
          <w:bCs/>
          <w:iCs/>
          <w:kern w:val="24"/>
        </w:rPr>
        <w:t>«</w:t>
      </w:r>
      <w:r w:rsidR="00BD12F4" w:rsidRPr="000F4B37">
        <w:rPr>
          <w:rFonts w:asciiTheme="minorHAnsi" w:eastAsiaTheme="majorEastAsia" w:hAnsiTheme="minorHAnsi" w:cstheme="minorHAnsi"/>
          <w:bCs/>
          <w:iCs/>
          <w:kern w:val="24"/>
        </w:rPr>
        <w:t>Вводный инструктаж</w:t>
      </w:r>
      <w:r w:rsidRPr="000F4B37">
        <w:rPr>
          <w:rFonts w:asciiTheme="minorHAnsi" w:eastAsiaTheme="majorEastAsia" w:hAnsiTheme="minorHAnsi" w:cstheme="minorHAnsi"/>
          <w:bCs/>
          <w:iCs/>
          <w:kern w:val="24"/>
        </w:rPr>
        <w:t>»</w:t>
      </w:r>
      <w:r w:rsidR="00BD12F4"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 – официальная видео инструкция ОТ ПБ</w:t>
      </w:r>
      <w:r w:rsidR="009037E5"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 (см. приложение №</w:t>
      </w:r>
      <w:r w:rsidR="00077527">
        <w:rPr>
          <w:rFonts w:asciiTheme="minorHAnsi" w:eastAsiaTheme="majorEastAsia" w:hAnsiTheme="minorHAnsi" w:cstheme="minorHAnsi"/>
          <w:bCs/>
          <w:iCs/>
          <w:kern w:val="24"/>
        </w:rPr>
        <w:t>2</w:t>
      </w:r>
      <w:r w:rsidR="009037E5" w:rsidRPr="000F4B37">
        <w:rPr>
          <w:rFonts w:asciiTheme="minorHAnsi" w:eastAsiaTheme="majorEastAsia" w:hAnsiTheme="minorHAnsi" w:cstheme="minorHAnsi"/>
          <w:bCs/>
          <w:iCs/>
          <w:kern w:val="24"/>
        </w:rPr>
        <w:t>)</w:t>
      </w:r>
    </w:p>
    <w:p w:rsidR="00BD12F4" w:rsidRPr="000F4B37" w:rsidRDefault="006F1616" w:rsidP="00840227">
      <w:pPr>
        <w:pStyle w:val="a5"/>
        <w:numPr>
          <w:ilvl w:val="1"/>
          <w:numId w:val="3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0F4B37">
        <w:rPr>
          <w:rFonts w:asciiTheme="minorHAnsi" w:eastAsiaTheme="majorEastAsia" w:hAnsiTheme="minorHAnsi" w:cstheme="minorHAnsi"/>
          <w:bCs/>
          <w:iCs/>
          <w:kern w:val="24"/>
        </w:rPr>
        <w:lastRenderedPageBreak/>
        <w:t>«</w:t>
      </w:r>
      <w:r w:rsidR="00BD12F4" w:rsidRPr="000F4B37">
        <w:rPr>
          <w:rFonts w:asciiTheme="minorHAnsi" w:eastAsiaTheme="majorEastAsia" w:hAnsiTheme="minorHAnsi" w:cstheme="minorHAnsi"/>
          <w:bCs/>
          <w:iCs/>
          <w:kern w:val="24"/>
        </w:rPr>
        <w:t>Совместный просмотр</w:t>
      </w:r>
      <w:r w:rsidRPr="000F4B37">
        <w:rPr>
          <w:rFonts w:asciiTheme="minorHAnsi" w:eastAsiaTheme="majorEastAsia" w:hAnsiTheme="minorHAnsi" w:cstheme="minorHAnsi"/>
          <w:bCs/>
          <w:iCs/>
          <w:kern w:val="24"/>
        </w:rPr>
        <w:t>»</w:t>
      </w:r>
      <w:r w:rsidR="00BD12F4"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 – шуточный сериал с участие</w:t>
      </w:r>
      <w:r w:rsidR="001076E9" w:rsidRPr="000F4B37">
        <w:rPr>
          <w:rFonts w:asciiTheme="minorHAnsi" w:eastAsiaTheme="majorEastAsia" w:hAnsiTheme="minorHAnsi" w:cstheme="minorHAnsi"/>
          <w:bCs/>
          <w:iCs/>
          <w:kern w:val="24"/>
        </w:rPr>
        <w:t>м</w:t>
      </w:r>
      <w:r w:rsidR="00BD12F4"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 Сергея Писаренко</w:t>
      </w:r>
      <w:r w:rsidR="009037E5"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 (см. </w:t>
      </w:r>
      <w:r w:rsidR="00077527">
        <w:rPr>
          <w:rFonts w:asciiTheme="minorHAnsi" w:eastAsiaTheme="majorEastAsia" w:hAnsiTheme="minorHAnsi" w:cstheme="minorHAnsi"/>
          <w:bCs/>
          <w:iCs/>
          <w:kern w:val="24"/>
        </w:rPr>
        <w:t>приложение №3</w:t>
      </w:r>
      <w:r w:rsidR="009037E5" w:rsidRPr="000F4B37">
        <w:rPr>
          <w:rFonts w:asciiTheme="minorHAnsi" w:eastAsiaTheme="majorEastAsia" w:hAnsiTheme="minorHAnsi" w:cstheme="minorHAnsi"/>
          <w:bCs/>
          <w:iCs/>
          <w:kern w:val="24"/>
        </w:rPr>
        <w:t>)</w:t>
      </w:r>
    </w:p>
    <w:p w:rsidR="00562001" w:rsidRPr="000F4B37" w:rsidRDefault="00562001" w:rsidP="00D92177">
      <w:pPr>
        <w:pStyle w:val="a5"/>
        <w:ind w:left="1440"/>
        <w:rPr>
          <w:rFonts w:asciiTheme="minorHAnsi" w:eastAsiaTheme="majorEastAsia" w:hAnsiTheme="minorHAnsi" w:cstheme="minorHAnsi"/>
          <w:bCs/>
          <w:iCs/>
          <w:kern w:val="24"/>
        </w:rPr>
      </w:pPr>
    </w:p>
    <w:p w:rsidR="00101662" w:rsidRPr="000F4B37" w:rsidRDefault="00101662" w:rsidP="00840227">
      <w:pPr>
        <w:pStyle w:val="a5"/>
        <w:numPr>
          <w:ilvl w:val="0"/>
          <w:numId w:val="2"/>
        </w:numPr>
        <w:spacing w:before="200"/>
        <w:rPr>
          <w:rFonts w:asciiTheme="minorHAnsi" w:hAnsiTheme="minorHAnsi" w:cstheme="minorHAnsi"/>
          <w:b/>
        </w:rPr>
      </w:pPr>
      <w:r w:rsidRPr="000F4B37">
        <w:rPr>
          <w:rFonts w:asciiTheme="minorHAnsi" w:eastAsiaTheme="minorEastAsia" w:hAnsiTheme="minorHAnsi" w:cstheme="minorHAnsi"/>
          <w:b/>
          <w:kern w:val="24"/>
        </w:rPr>
        <w:t xml:space="preserve">Целевая аудитория (ЦА): </w:t>
      </w:r>
    </w:p>
    <w:p w:rsidR="00101662" w:rsidRPr="000F4B37" w:rsidRDefault="00101662" w:rsidP="00840227">
      <w:pPr>
        <w:pStyle w:val="a5"/>
        <w:numPr>
          <w:ilvl w:val="0"/>
          <w:numId w:val="1"/>
        </w:numPr>
        <w:rPr>
          <w:rFonts w:asciiTheme="minorHAnsi" w:hAnsiTheme="minorHAnsi" w:cstheme="minorHAnsi"/>
        </w:rPr>
      </w:pPr>
      <w:r w:rsidRPr="000F4B37">
        <w:rPr>
          <w:rFonts w:asciiTheme="minorHAnsi" w:eastAsiaTheme="minorEastAsia" w:hAnsiTheme="minorHAnsi" w:cstheme="minorHAnsi"/>
          <w:kern w:val="24"/>
        </w:rPr>
        <w:t>Работники КТК (сокращенно «Р»)</w:t>
      </w:r>
    </w:p>
    <w:p w:rsidR="00101662" w:rsidRPr="000F4B37" w:rsidRDefault="00101662" w:rsidP="00840227">
      <w:pPr>
        <w:pStyle w:val="a5"/>
        <w:numPr>
          <w:ilvl w:val="0"/>
          <w:numId w:val="1"/>
        </w:numPr>
        <w:rPr>
          <w:rFonts w:asciiTheme="minorHAnsi" w:hAnsiTheme="minorHAnsi" w:cstheme="minorHAnsi"/>
        </w:rPr>
      </w:pPr>
      <w:r w:rsidRPr="000F4B37">
        <w:rPr>
          <w:rFonts w:asciiTheme="minorHAnsi" w:eastAsiaTheme="minorEastAsia" w:hAnsiTheme="minorHAnsi" w:cstheme="minorHAnsi"/>
          <w:kern w:val="24"/>
        </w:rPr>
        <w:t>Подрядчики / субподрядчики КТК (сокращено «П/С»)</w:t>
      </w:r>
    </w:p>
    <w:p w:rsidR="000671C5" w:rsidRPr="000F4B37" w:rsidRDefault="000671C5" w:rsidP="00840227">
      <w:pPr>
        <w:pStyle w:val="a5"/>
        <w:numPr>
          <w:ilvl w:val="0"/>
          <w:numId w:val="1"/>
        </w:numPr>
        <w:rPr>
          <w:rFonts w:asciiTheme="minorHAnsi" w:hAnsiTheme="minorHAnsi" w:cstheme="minorHAnsi"/>
        </w:rPr>
      </w:pPr>
      <w:r w:rsidRPr="000F4B37">
        <w:rPr>
          <w:rFonts w:asciiTheme="minorHAnsi" w:eastAsiaTheme="minorEastAsia" w:hAnsiTheme="minorHAnsi" w:cstheme="minorHAnsi"/>
          <w:kern w:val="24"/>
        </w:rPr>
        <w:t>Посетители (сокращено «П»)</w:t>
      </w:r>
    </w:p>
    <w:p w:rsidR="00D92177" w:rsidRPr="000F4B37" w:rsidRDefault="00D92177" w:rsidP="00D92177">
      <w:pPr>
        <w:ind w:left="360"/>
        <w:rPr>
          <w:rFonts w:eastAsiaTheme="majorEastAsia" w:cstheme="minorHAnsi"/>
          <w:bCs/>
          <w:iCs/>
          <w:kern w:val="24"/>
          <w:sz w:val="24"/>
          <w:szCs w:val="24"/>
        </w:rPr>
      </w:pPr>
    </w:p>
    <w:p w:rsidR="00D92177" w:rsidRPr="000F4B37" w:rsidRDefault="000400FF" w:rsidP="00840227">
      <w:pPr>
        <w:pStyle w:val="a5"/>
        <w:numPr>
          <w:ilvl w:val="0"/>
          <w:numId w:val="2"/>
        </w:numPr>
        <w:rPr>
          <w:rFonts w:asciiTheme="minorHAnsi" w:eastAsiaTheme="majorEastAsia" w:hAnsiTheme="minorHAnsi" w:cstheme="minorHAnsi"/>
          <w:b/>
          <w:bCs/>
          <w:iCs/>
          <w:kern w:val="24"/>
        </w:rPr>
      </w:pPr>
      <w:r w:rsidRPr="000F4B37">
        <w:rPr>
          <w:rFonts w:asciiTheme="minorHAnsi" w:eastAsiaTheme="majorEastAsia" w:hAnsiTheme="minorHAnsi" w:cstheme="minorHAnsi"/>
          <w:b/>
          <w:bCs/>
          <w:iCs/>
          <w:kern w:val="24"/>
        </w:rPr>
        <w:t xml:space="preserve">Концепция, формат </w:t>
      </w:r>
      <w:r w:rsidR="00952B0B" w:rsidRPr="000F4B37">
        <w:rPr>
          <w:rFonts w:asciiTheme="minorHAnsi" w:eastAsiaTheme="majorEastAsia" w:hAnsiTheme="minorHAnsi" w:cstheme="minorHAnsi"/>
          <w:b/>
          <w:bCs/>
          <w:iCs/>
          <w:kern w:val="24"/>
        </w:rPr>
        <w:t>и обязательные элементы</w:t>
      </w:r>
      <w:r w:rsidRPr="000F4B37">
        <w:rPr>
          <w:rFonts w:asciiTheme="minorHAnsi" w:eastAsiaTheme="majorEastAsia" w:hAnsiTheme="minorHAnsi" w:cstheme="minorHAnsi"/>
          <w:b/>
          <w:bCs/>
          <w:iCs/>
          <w:kern w:val="24"/>
        </w:rPr>
        <w:t xml:space="preserve"> фильма</w:t>
      </w:r>
      <w:r w:rsidR="00D92177" w:rsidRPr="000F4B37">
        <w:rPr>
          <w:rFonts w:asciiTheme="minorHAnsi" w:eastAsiaTheme="majorEastAsia" w:hAnsiTheme="minorHAnsi" w:cstheme="minorHAnsi"/>
          <w:b/>
          <w:bCs/>
          <w:iCs/>
          <w:kern w:val="24"/>
        </w:rPr>
        <w:t xml:space="preserve">: </w:t>
      </w:r>
    </w:p>
    <w:p w:rsidR="00D92177" w:rsidRPr="000F4B37" w:rsidRDefault="000671C5" w:rsidP="00840227">
      <w:pPr>
        <w:pStyle w:val="a5"/>
        <w:numPr>
          <w:ilvl w:val="0"/>
          <w:numId w:val="7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Формат: </w:t>
      </w:r>
      <w:r w:rsidR="00D92177"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мини серии от </w:t>
      </w:r>
      <w:r w:rsidR="00AF2969">
        <w:rPr>
          <w:rFonts w:asciiTheme="minorHAnsi" w:eastAsiaTheme="majorEastAsia" w:hAnsiTheme="minorHAnsi" w:cstheme="minorHAnsi"/>
          <w:bCs/>
          <w:iCs/>
          <w:kern w:val="24"/>
        </w:rPr>
        <w:t>3</w:t>
      </w:r>
      <w:r w:rsidR="00D92177"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 до </w:t>
      </w:r>
      <w:r w:rsidR="00AF2969">
        <w:rPr>
          <w:rFonts w:asciiTheme="minorHAnsi" w:eastAsiaTheme="majorEastAsia" w:hAnsiTheme="minorHAnsi" w:cstheme="minorHAnsi"/>
          <w:bCs/>
          <w:iCs/>
          <w:kern w:val="24"/>
        </w:rPr>
        <w:t>15</w:t>
      </w:r>
      <w:r w:rsidR="00D92177"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 минут</w:t>
      </w:r>
    </w:p>
    <w:p w:rsidR="004C35BC" w:rsidRPr="000F4B37" w:rsidRDefault="000671C5" w:rsidP="00840227">
      <w:pPr>
        <w:pStyle w:val="a5"/>
        <w:numPr>
          <w:ilvl w:val="0"/>
          <w:numId w:val="7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0F4B37">
        <w:rPr>
          <w:rFonts w:asciiTheme="minorHAnsi" w:eastAsiaTheme="majorEastAsia" w:hAnsiTheme="minorHAnsi" w:cstheme="minorHAnsi"/>
          <w:bCs/>
          <w:iCs/>
          <w:kern w:val="24"/>
        </w:rPr>
        <w:t>Концепция</w:t>
      </w:r>
      <w:r w:rsidR="004C35BC"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: </w:t>
      </w:r>
    </w:p>
    <w:p w:rsidR="00100076" w:rsidRPr="007851B7" w:rsidRDefault="002E2FD0" w:rsidP="00840227">
      <w:pPr>
        <w:pStyle w:val="a5"/>
        <w:numPr>
          <w:ilvl w:val="1"/>
          <w:numId w:val="7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100076">
        <w:rPr>
          <w:rFonts w:asciiTheme="minorHAnsi" w:eastAsiaTheme="majorEastAsia" w:hAnsiTheme="minorHAnsi" w:cstheme="minorHAnsi"/>
          <w:b/>
          <w:bCs/>
          <w:i/>
          <w:iCs/>
          <w:kern w:val="24"/>
          <w:u w:val="single"/>
        </w:rPr>
        <w:t>вариант 1</w:t>
      </w:r>
      <w:r>
        <w:rPr>
          <w:rFonts w:asciiTheme="minorHAnsi" w:eastAsiaTheme="majorEastAsia" w:hAnsiTheme="minorHAnsi" w:cstheme="minorHAnsi"/>
          <w:bCs/>
          <w:iCs/>
          <w:kern w:val="24"/>
        </w:rPr>
        <w:t xml:space="preserve"> – предложение Заказчика</w:t>
      </w:r>
      <w:r w:rsidR="00100076">
        <w:rPr>
          <w:rFonts w:asciiTheme="minorHAnsi" w:eastAsiaTheme="majorEastAsia" w:hAnsiTheme="minorHAnsi" w:cstheme="minorHAnsi"/>
          <w:bCs/>
          <w:iCs/>
          <w:kern w:val="24"/>
        </w:rPr>
        <w:t>: Концепция</w:t>
      </w:r>
      <w:r w:rsidR="004C35BC"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 «Новостной редакции», где с помощью</w:t>
      </w:r>
      <w:r w:rsidR="00100076">
        <w:rPr>
          <w:rFonts w:asciiTheme="minorHAnsi" w:eastAsiaTheme="majorEastAsia" w:hAnsiTheme="minorHAnsi" w:cstheme="minorHAnsi"/>
          <w:bCs/>
          <w:iCs/>
          <w:kern w:val="24"/>
        </w:rPr>
        <w:t xml:space="preserve"> различного формата материалов </w:t>
      </w:r>
      <w:r w:rsidR="00100076"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разбираются вероятные нарушения, риски и процедуры. Количество сюжетов (мини серий) </w:t>
      </w:r>
      <w:r w:rsidR="00100076">
        <w:rPr>
          <w:rFonts w:asciiTheme="minorHAnsi" w:eastAsiaTheme="majorEastAsia" w:hAnsiTheme="minorHAnsi" w:cstheme="minorHAnsi"/>
          <w:bCs/>
          <w:iCs/>
          <w:kern w:val="24"/>
        </w:rPr>
        <w:t xml:space="preserve">предположительно </w:t>
      </w:r>
      <w:r w:rsidR="00100076"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будет соответствовать количеству тем, указанных в пункте </w:t>
      </w:r>
      <w:r w:rsidR="00100076" w:rsidRPr="007851B7">
        <w:rPr>
          <w:rFonts w:asciiTheme="minorHAnsi" w:eastAsiaTheme="majorEastAsia" w:hAnsiTheme="minorHAnsi" w:cstheme="minorHAnsi"/>
          <w:bCs/>
          <w:iCs/>
          <w:kern w:val="24"/>
        </w:rPr>
        <w:t>№6 «Темы»</w:t>
      </w:r>
      <w:r w:rsidR="00D75D17" w:rsidRPr="007851B7">
        <w:rPr>
          <w:rFonts w:asciiTheme="minorHAnsi" w:eastAsiaTheme="majorEastAsia" w:hAnsiTheme="minorHAnsi" w:cstheme="minorHAnsi"/>
          <w:bCs/>
          <w:iCs/>
          <w:kern w:val="24"/>
        </w:rPr>
        <w:t>.</w:t>
      </w:r>
    </w:p>
    <w:p w:rsidR="00B22D1C" w:rsidRPr="007851B7" w:rsidRDefault="00D4749C" w:rsidP="00100076">
      <w:pPr>
        <w:pStyle w:val="a5"/>
        <w:ind w:left="1440"/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Стили и </w:t>
      </w:r>
      <w:r w:rsidR="00100076" w:rsidRPr="007851B7">
        <w:rPr>
          <w:rFonts w:asciiTheme="minorHAnsi" w:eastAsiaTheme="majorEastAsia" w:hAnsiTheme="minorHAnsi" w:cstheme="minorHAnsi"/>
          <w:bCs/>
          <w:iCs/>
          <w:kern w:val="24"/>
        </w:rPr>
        <w:t>форматы,</w:t>
      </w:r>
      <w:r w:rsidR="00100076" w:rsidRPr="007851B7">
        <w:rPr>
          <w:rFonts w:asciiTheme="minorHAnsi" w:eastAsiaTheme="majorEastAsia" w:hAnsiTheme="minorHAnsi" w:cstheme="minorHAnsi"/>
          <w:bCs/>
          <w:i/>
          <w:iCs/>
          <w:kern w:val="24"/>
        </w:rPr>
        <w:t xml:space="preserve"> </w:t>
      </w:r>
      <w:r w:rsidR="00100076" w:rsidRPr="007851B7">
        <w:rPr>
          <w:rFonts w:asciiTheme="minorHAnsi" w:eastAsiaTheme="majorEastAsia" w:hAnsiTheme="minorHAnsi" w:cstheme="minorHAnsi"/>
          <w:bCs/>
          <w:iCs/>
          <w:kern w:val="24"/>
        </w:rPr>
        <w:t>которые предусматривает концепция «Новостная</w:t>
      </w:r>
      <w:r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 </w:t>
      </w:r>
      <w:r w:rsidR="00100076" w:rsidRPr="007851B7">
        <w:rPr>
          <w:rFonts w:asciiTheme="minorHAnsi" w:eastAsiaTheme="majorEastAsia" w:hAnsiTheme="minorHAnsi" w:cstheme="minorHAnsi"/>
          <w:bCs/>
          <w:iCs/>
          <w:kern w:val="24"/>
        </w:rPr>
        <w:t>редакция»:</w:t>
      </w:r>
    </w:p>
    <w:p w:rsidR="00B22D1C" w:rsidRPr="007851B7" w:rsidRDefault="00100076" w:rsidP="00840227">
      <w:pPr>
        <w:pStyle w:val="a5"/>
        <w:numPr>
          <w:ilvl w:val="0"/>
          <w:numId w:val="9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>репортаж / спецрепортаж / новостной репортаж</w:t>
      </w:r>
    </w:p>
    <w:p w:rsidR="00B22D1C" w:rsidRPr="007851B7" w:rsidRDefault="00100076" w:rsidP="00840227">
      <w:pPr>
        <w:pStyle w:val="a5"/>
        <w:numPr>
          <w:ilvl w:val="0"/>
          <w:numId w:val="9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интервью в студии </w:t>
      </w:r>
    </w:p>
    <w:p w:rsidR="00B22D1C" w:rsidRPr="007851B7" w:rsidRDefault="00100076" w:rsidP="00840227">
      <w:pPr>
        <w:pStyle w:val="a5"/>
        <w:numPr>
          <w:ilvl w:val="0"/>
          <w:numId w:val="9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>прямой эфир</w:t>
      </w:r>
    </w:p>
    <w:p w:rsidR="00B22D1C" w:rsidRPr="007851B7" w:rsidRDefault="00100076" w:rsidP="00840227">
      <w:pPr>
        <w:pStyle w:val="a5"/>
        <w:numPr>
          <w:ilvl w:val="0"/>
          <w:numId w:val="9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>оперативная съемка</w:t>
      </w:r>
    </w:p>
    <w:p w:rsidR="00E154F3" w:rsidRPr="007851B7" w:rsidRDefault="00EF307D" w:rsidP="00840227">
      <w:pPr>
        <w:pStyle w:val="a5"/>
        <w:numPr>
          <w:ilvl w:val="0"/>
          <w:numId w:val="9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круглый стол - </w:t>
      </w:r>
      <w:r w:rsidR="004C35BC" w:rsidRPr="007851B7">
        <w:rPr>
          <w:rFonts w:asciiTheme="minorHAnsi" w:eastAsiaTheme="majorEastAsia" w:hAnsiTheme="minorHAnsi" w:cstheme="minorHAnsi"/>
          <w:bCs/>
          <w:iCs/>
          <w:kern w:val="24"/>
        </w:rPr>
        <w:t>обсуждение актуальных вопросов лидерами мнений (лид</w:t>
      </w:r>
      <w:r w:rsidR="00C8133E" w:rsidRPr="007851B7">
        <w:rPr>
          <w:rFonts w:asciiTheme="minorHAnsi" w:eastAsiaTheme="majorEastAsia" w:hAnsiTheme="minorHAnsi" w:cstheme="minorHAnsi"/>
          <w:bCs/>
          <w:iCs/>
          <w:kern w:val="24"/>
        </w:rPr>
        <w:t>ерами в области безопасности)</w:t>
      </w:r>
      <w:r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и т.д.</w:t>
      </w:r>
      <w:r w:rsidR="00C8133E"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</w:t>
      </w:r>
    </w:p>
    <w:p w:rsidR="00100076" w:rsidRPr="007851B7" w:rsidRDefault="00100076" w:rsidP="00840227">
      <w:pPr>
        <w:pStyle w:val="a5"/>
        <w:numPr>
          <w:ilvl w:val="0"/>
          <w:numId w:val="9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>блоггинг – репортаж блоггера</w:t>
      </w:r>
    </w:p>
    <w:p w:rsidR="00100076" w:rsidRPr="007851B7" w:rsidRDefault="00100076" w:rsidP="00840227">
      <w:pPr>
        <w:pStyle w:val="a5"/>
        <w:numPr>
          <w:ilvl w:val="0"/>
          <w:numId w:val="9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>трэвел видео</w:t>
      </w:r>
    </w:p>
    <w:p w:rsidR="007218A5" w:rsidRPr="007851B7" w:rsidRDefault="007218A5" w:rsidP="00840227">
      <w:pPr>
        <w:pStyle w:val="a5"/>
        <w:numPr>
          <w:ilvl w:val="0"/>
          <w:numId w:val="9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>пародии на известные телепрограммы</w:t>
      </w:r>
    </w:p>
    <w:p w:rsidR="00100076" w:rsidRPr="007851B7" w:rsidRDefault="00100076" w:rsidP="00840227">
      <w:pPr>
        <w:pStyle w:val="a5"/>
        <w:numPr>
          <w:ilvl w:val="0"/>
          <w:numId w:val="9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>и др. форматы в том, числе в стиле гонзо-журналистики</w:t>
      </w:r>
    </w:p>
    <w:p w:rsidR="00D4749C" w:rsidRPr="00D75D17" w:rsidRDefault="00D4749C" w:rsidP="00D4749C">
      <w:pPr>
        <w:pStyle w:val="a5"/>
        <w:ind w:left="2160"/>
        <w:rPr>
          <w:rFonts w:asciiTheme="minorHAnsi" w:eastAsiaTheme="majorEastAsia" w:hAnsiTheme="minorHAnsi" w:cstheme="minorHAnsi"/>
          <w:bCs/>
          <w:iCs/>
          <w:kern w:val="24"/>
          <w:highlight w:val="yellow"/>
        </w:rPr>
      </w:pPr>
    </w:p>
    <w:p w:rsidR="00100076" w:rsidRDefault="00100076" w:rsidP="00100076">
      <w:pPr>
        <w:pStyle w:val="a5"/>
        <w:ind w:left="1440"/>
        <w:rPr>
          <w:rFonts w:asciiTheme="minorHAnsi" w:eastAsiaTheme="majorEastAsia" w:hAnsiTheme="minorHAnsi" w:cstheme="minorHAnsi"/>
          <w:bCs/>
          <w:iCs/>
          <w:kern w:val="24"/>
        </w:rPr>
      </w:pPr>
    </w:p>
    <w:p w:rsidR="00100076" w:rsidRPr="00100076" w:rsidRDefault="00100076" w:rsidP="00100076">
      <w:pPr>
        <w:pStyle w:val="a5"/>
        <w:ind w:left="1440"/>
        <w:rPr>
          <w:rFonts w:asciiTheme="minorHAnsi" w:eastAsiaTheme="majorEastAsia" w:hAnsiTheme="minorHAnsi" w:cstheme="minorHAnsi"/>
          <w:bCs/>
          <w:iCs/>
          <w:kern w:val="24"/>
        </w:rPr>
      </w:pPr>
      <w:r w:rsidRPr="00100076">
        <w:rPr>
          <w:rFonts w:asciiTheme="minorHAnsi" w:eastAsiaTheme="majorEastAsia" w:hAnsiTheme="minorHAnsi" w:cstheme="minorHAnsi"/>
          <w:bCs/>
          <w:iCs/>
          <w:kern w:val="24"/>
        </w:rPr>
        <w:t>Заказчик предполагает, что:</w:t>
      </w:r>
    </w:p>
    <w:p w:rsidR="00DD6087" w:rsidRPr="007851B7" w:rsidRDefault="00100076" w:rsidP="00DD6087">
      <w:pPr>
        <w:pStyle w:val="a5"/>
        <w:numPr>
          <w:ilvl w:val="0"/>
          <w:numId w:val="10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>съемка и постпродакшен должны быть оперативными, недорогостоящими</w:t>
      </w:r>
      <w:r w:rsidR="00D75D17" w:rsidRPr="007851B7">
        <w:rPr>
          <w:rFonts w:asciiTheme="minorHAnsi" w:eastAsiaTheme="majorEastAsia" w:hAnsiTheme="minorHAnsi" w:cstheme="minorHAnsi"/>
          <w:bCs/>
          <w:iCs/>
          <w:kern w:val="24"/>
        </w:rPr>
        <w:t>,</w:t>
      </w:r>
      <w:r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с минимальными постановочными затратами: </w:t>
      </w:r>
    </w:p>
    <w:p w:rsidR="00DD6087" w:rsidRPr="007851B7" w:rsidRDefault="00100076" w:rsidP="00DD6087">
      <w:pPr>
        <w:pStyle w:val="a5"/>
        <w:numPr>
          <w:ilvl w:val="3"/>
          <w:numId w:val="12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>в качестве студии для круглого стола может быть использована переговорная Заказчика</w:t>
      </w:r>
      <w:r w:rsidR="003F13C9"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или небольшая арендованная студия</w:t>
      </w:r>
      <w:r w:rsidRPr="007851B7">
        <w:rPr>
          <w:rFonts w:asciiTheme="minorHAnsi" w:eastAsiaTheme="majorEastAsia" w:hAnsiTheme="minorHAnsi" w:cstheme="minorHAnsi"/>
          <w:bCs/>
          <w:iCs/>
          <w:kern w:val="24"/>
        </w:rPr>
        <w:t>,</w:t>
      </w:r>
      <w:r w:rsidR="00D75D17"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</w:t>
      </w:r>
    </w:p>
    <w:p w:rsidR="00DD6087" w:rsidRPr="007851B7" w:rsidRDefault="00D75D17" w:rsidP="00DD6087">
      <w:pPr>
        <w:pStyle w:val="a5"/>
        <w:numPr>
          <w:ilvl w:val="3"/>
          <w:numId w:val="12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>для</w:t>
      </w:r>
      <w:r w:rsidR="00100076"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интервью</w:t>
      </w:r>
      <w:r w:rsidR="00DD6087" w:rsidRPr="007851B7">
        <w:rPr>
          <w:rFonts w:asciiTheme="minorHAnsi" w:eastAsiaTheme="majorEastAsia" w:hAnsiTheme="minorHAnsi" w:cstheme="minorHAnsi"/>
          <w:bCs/>
          <w:iCs/>
          <w:kern w:val="24"/>
        </w:rPr>
        <w:t>, репортаж</w:t>
      </w:r>
      <w:r w:rsidR="00FA6C65">
        <w:rPr>
          <w:rFonts w:asciiTheme="minorHAnsi" w:eastAsiaTheme="majorEastAsia" w:hAnsiTheme="minorHAnsi" w:cstheme="minorHAnsi"/>
          <w:bCs/>
          <w:iCs/>
          <w:kern w:val="24"/>
        </w:rPr>
        <w:t>а</w:t>
      </w:r>
      <w:r w:rsidR="00100076"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на открытом локейшене – любой сквер или улица, </w:t>
      </w:r>
    </w:p>
    <w:p w:rsidR="00100076" w:rsidRPr="007851B7" w:rsidRDefault="00100076" w:rsidP="00DD6087">
      <w:pPr>
        <w:pStyle w:val="a5"/>
        <w:numPr>
          <w:ilvl w:val="3"/>
          <w:numId w:val="12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для демонстрации </w:t>
      </w:r>
      <w:r w:rsidR="00D75D17" w:rsidRPr="007851B7">
        <w:rPr>
          <w:rFonts w:asciiTheme="minorHAnsi" w:eastAsiaTheme="majorEastAsia" w:hAnsiTheme="minorHAnsi" w:cstheme="minorHAnsi"/>
          <w:bCs/>
          <w:iCs/>
          <w:kern w:val="24"/>
        </w:rPr>
        <w:t>прои</w:t>
      </w:r>
      <w:r w:rsidR="00640D1B" w:rsidRPr="007851B7">
        <w:rPr>
          <w:rFonts w:asciiTheme="minorHAnsi" w:eastAsiaTheme="majorEastAsia" w:hAnsiTheme="minorHAnsi" w:cstheme="minorHAnsi"/>
          <w:bCs/>
          <w:iCs/>
          <w:kern w:val="24"/>
        </w:rPr>
        <w:t>з</w:t>
      </w:r>
      <w:r w:rsidR="00D75D17" w:rsidRPr="007851B7">
        <w:rPr>
          <w:rFonts w:asciiTheme="minorHAnsi" w:eastAsiaTheme="majorEastAsia" w:hAnsiTheme="minorHAnsi" w:cstheme="minorHAnsi"/>
          <w:bCs/>
          <w:iCs/>
          <w:kern w:val="24"/>
        </w:rPr>
        <w:t>водственных работ – объект КТК в одном из вышеуказанных регионов на территории РФ</w:t>
      </w:r>
      <w:r w:rsidR="003F13C9"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или </w:t>
      </w:r>
      <w:r w:rsidR="00D4749C"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открытая / закрытая производственная </w:t>
      </w:r>
      <w:r w:rsidR="003F13C9" w:rsidRPr="007851B7">
        <w:rPr>
          <w:rFonts w:asciiTheme="minorHAnsi" w:eastAsiaTheme="majorEastAsia" w:hAnsiTheme="minorHAnsi" w:cstheme="minorHAnsi"/>
          <w:bCs/>
          <w:iCs/>
          <w:kern w:val="24"/>
        </w:rPr>
        <w:t>площадка в Москве / МО.</w:t>
      </w:r>
      <w:r w:rsidR="00D75D17"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</w:t>
      </w:r>
    </w:p>
    <w:p w:rsidR="00D75D17" w:rsidRPr="007851B7" w:rsidRDefault="00D75D17" w:rsidP="00840227">
      <w:pPr>
        <w:pStyle w:val="a5"/>
        <w:numPr>
          <w:ilvl w:val="0"/>
          <w:numId w:val="10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lastRenderedPageBreak/>
        <w:t>возможны</w:t>
      </w:r>
      <w:r w:rsidR="00100076"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съемки работников КТК в качестве ведущих</w:t>
      </w:r>
      <w:r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/ интервьюеров / спикеров</w:t>
      </w:r>
      <w:r w:rsidR="00100076" w:rsidRPr="007851B7">
        <w:rPr>
          <w:rFonts w:asciiTheme="minorHAnsi" w:eastAsiaTheme="majorEastAsia" w:hAnsiTheme="minorHAnsi" w:cstheme="minorHAnsi"/>
          <w:bCs/>
          <w:iCs/>
          <w:kern w:val="24"/>
        </w:rPr>
        <w:t>, а также в массовке для демо</w:t>
      </w:r>
      <w:r w:rsidR="007607C5" w:rsidRPr="007851B7">
        <w:rPr>
          <w:rFonts w:asciiTheme="minorHAnsi" w:eastAsiaTheme="majorEastAsia" w:hAnsiTheme="minorHAnsi" w:cstheme="minorHAnsi"/>
          <w:bCs/>
          <w:iCs/>
          <w:kern w:val="24"/>
        </w:rPr>
        <w:t>нстрации правил ОТ ПБ ООС в действии.</w:t>
      </w:r>
    </w:p>
    <w:p w:rsidR="00D75D17" w:rsidRPr="007851B7" w:rsidRDefault="00D75D17" w:rsidP="00840227">
      <w:pPr>
        <w:pStyle w:val="a5"/>
        <w:numPr>
          <w:ilvl w:val="0"/>
          <w:numId w:val="10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>в случае</w:t>
      </w:r>
      <w:r w:rsidR="00640D1B"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привлечения</w:t>
      </w:r>
      <w:r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а</w:t>
      </w:r>
      <w:r w:rsidR="00640D1B" w:rsidRPr="007851B7">
        <w:rPr>
          <w:rFonts w:asciiTheme="minorHAnsi" w:eastAsiaTheme="majorEastAsia" w:hAnsiTheme="minorHAnsi" w:cstheme="minorHAnsi"/>
          <w:bCs/>
          <w:iCs/>
          <w:kern w:val="24"/>
        </w:rPr>
        <w:t>ктеров рассматриваются кандидаты, не являющиеся</w:t>
      </w:r>
      <w:r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известными</w:t>
      </w:r>
      <w:r w:rsidR="00640D1B" w:rsidRPr="007851B7">
        <w:rPr>
          <w:rFonts w:asciiTheme="minorHAnsi" w:eastAsiaTheme="majorEastAsia" w:hAnsiTheme="minorHAnsi" w:cstheme="minorHAnsi"/>
          <w:bCs/>
          <w:iCs/>
          <w:kern w:val="24"/>
        </w:rPr>
        <w:t>, узнаваемыми или часто снимающимися в рекламе. Рассматривается возможность привлечения студентов актерских вузов / студий, в том числе из регионов присутствия Заказчика.</w:t>
      </w:r>
    </w:p>
    <w:p w:rsidR="00640D1B" w:rsidRDefault="007607C5" w:rsidP="00840227">
      <w:pPr>
        <w:pStyle w:val="a5"/>
        <w:numPr>
          <w:ilvl w:val="0"/>
          <w:numId w:val="10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>обязательно и</w:t>
      </w:r>
      <w:r w:rsidR="00640D1B" w:rsidRPr="007851B7">
        <w:rPr>
          <w:rFonts w:asciiTheme="minorHAnsi" w:eastAsiaTheme="majorEastAsia" w:hAnsiTheme="minorHAnsi" w:cstheme="minorHAnsi"/>
          <w:bCs/>
          <w:iCs/>
          <w:kern w:val="24"/>
        </w:rPr>
        <w:t>спользование</w:t>
      </w:r>
      <w:r w:rsidR="00640D1B"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 виртуального эксперта «Каска», который является маскотом КТК в сфере ОТ ПБ </w:t>
      </w:r>
      <w:r w:rsidR="00FA6C65">
        <w:rPr>
          <w:rFonts w:asciiTheme="minorHAnsi" w:eastAsiaTheme="majorEastAsia" w:hAnsiTheme="minorHAnsi" w:cstheme="minorHAnsi"/>
          <w:bCs/>
          <w:iCs/>
          <w:kern w:val="24"/>
        </w:rPr>
        <w:t>ООС</w:t>
      </w:r>
    </w:p>
    <w:p w:rsidR="00640D1B" w:rsidRPr="000F4B37" w:rsidRDefault="00640D1B" w:rsidP="00840227">
      <w:pPr>
        <w:pStyle w:val="a5"/>
        <w:numPr>
          <w:ilvl w:val="0"/>
          <w:numId w:val="10"/>
        </w:numPr>
        <w:rPr>
          <w:rFonts w:asciiTheme="minorHAnsi" w:eastAsiaTheme="majorEastAsia" w:hAnsiTheme="minorHAnsi" w:cstheme="minorHAnsi"/>
          <w:bCs/>
          <w:iCs/>
          <w:kern w:val="24"/>
        </w:rPr>
      </w:pPr>
      <w:r>
        <w:rPr>
          <w:rFonts w:asciiTheme="minorHAnsi" w:eastAsiaTheme="majorEastAsia" w:hAnsiTheme="minorHAnsi" w:cstheme="minorHAnsi"/>
          <w:bCs/>
          <w:iCs/>
          <w:kern w:val="24"/>
        </w:rPr>
        <w:t>Для усиления визуального воздействия приветствуется использование графики</w:t>
      </w:r>
    </w:p>
    <w:p w:rsidR="00100076" w:rsidRPr="00100076" w:rsidRDefault="00100076" w:rsidP="00640D1B">
      <w:pPr>
        <w:pStyle w:val="a5"/>
        <w:ind w:left="2160"/>
        <w:rPr>
          <w:rFonts w:asciiTheme="minorHAnsi" w:eastAsiaTheme="majorEastAsia" w:hAnsiTheme="minorHAnsi" w:cstheme="minorHAnsi"/>
          <w:bCs/>
          <w:iCs/>
          <w:kern w:val="24"/>
        </w:rPr>
      </w:pPr>
    </w:p>
    <w:p w:rsidR="00E154F3" w:rsidRPr="00E154F3" w:rsidRDefault="004C35BC" w:rsidP="00840227">
      <w:pPr>
        <w:pStyle w:val="a5"/>
        <w:numPr>
          <w:ilvl w:val="1"/>
          <w:numId w:val="7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100076">
        <w:rPr>
          <w:rFonts w:asciiTheme="minorHAnsi" w:eastAsiaTheme="majorEastAsia" w:hAnsiTheme="minorHAnsi" w:cstheme="minorHAnsi"/>
          <w:b/>
          <w:bCs/>
          <w:i/>
          <w:iCs/>
          <w:kern w:val="24"/>
          <w:u w:val="single"/>
        </w:rPr>
        <w:t>в</w:t>
      </w:r>
      <w:r w:rsidR="000671C5" w:rsidRPr="00100076">
        <w:rPr>
          <w:rFonts w:asciiTheme="minorHAnsi" w:eastAsiaTheme="majorEastAsia" w:hAnsiTheme="minorHAnsi" w:cstheme="minorHAnsi"/>
          <w:b/>
          <w:bCs/>
          <w:i/>
          <w:iCs/>
          <w:kern w:val="24"/>
          <w:u w:val="single"/>
        </w:rPr>
        <w:t>ариант 2</w:t>
      </w:r>
      <w:r w:rsidR="000671C5" w:rsidRPr="00E154F3">
        <w:rPr>
          <w:rFonts w:asciiTheme="minorHAnsi" w:eastAsiaTheme="majorEastAsia" w:hAnsiTheme="minorHAnsi" w:cstheme="minorHAnsi"/>
          <w:bCs/>
          <w:iCs/>
          <w:kern w:val="24"/>
        </w:rPr>
        <w:t xml:space="preserve"> –</w:t>
      </w:r>
      <w:r w:rsidR="00640D1B">
        <w:rPr>
          <w:rFonts w:asciiTheme="minorHAnsi" w:eastAsiaTheme="majorEastAsia" w:hAnsiTheme="minorHAnsi" w:cstheme="minorHAnsi"/>
          <w:bCs/>
          <w:iCs/>
          <w:kern w:val="24"/>
        </w:rPr>
        <w:t xml:space="preserve"> </w:t>
      </w:r>
      <w:r w:rsidR="000671C5" w:rsidRPr="00E154F3">
        <w:rPr>
          <w:rFonts w:asciiTheme="minorHAnsi" w:eastAsiaTheme="majorEastAsia" w:hAnsiTheme="minorHAnsi" w:cstheme="minorHAnsi"/>
          <w:bCs/>
          <w:iCs/>
          <w:kern w:val="24"/>
        </w:rPr>
        <w:t xml:space="preserve">предложение </w:t>
      </w:r>
      <w:r w:rsidR="004A587D" w:rsidRPr="00E154F3">
        <w:rPr>
          <w:rFonts w:asciiTheme="minorHAnsi" w:eastAsiaTheme="majorEastAsia" w:hAnsiTheme="minorHAnsi" w:cstheme="minorHAnsi"/>
          <w:bCs/>
          <w:iCs/>
          <w:kern w:val="24"/>
        </w:rPr>
        <w:t>У</w:t>
      </w:r>
      <w:r w:rsidR="000671C5" w:rsidRPr="00E154F3">
        <w:rPr>
          <w:rFonts w:asciiTheme="minorHAnsi" w:eastAsiaTheme="majorEastAsia" w:hAnsiTheme="minorHAnsi" w:cstheme="minorHAnsi"/>
          <w:bCs/>
          <w:iCs/>
          <w:kern w:val="24"/>
        </w:rPr>
        <w:t>частника тендера</w:t>
      </w:r>
      <w:r w:rsidR="00E154F3">
        <w:rPr>
          <w:rFonts w:asciiTheme="minorHAnsi" w:eastAsiaTheme="majorEastAsia" w:hAnsiTheme="minorHAnsi" w:cstheme="minorHAnsi"/>
          <w:bCs/>
          <w:iCs/>
          <w:kern w:val="24"/>
        </w:rPr>
        <w:t xml:space="preserve"> </w:t>
      </w:r>
      <w:r w:rsidR="00E154F3" w:rsidRPr="00D4749C">
        <w:rPr>
          <w:rFonts w:asciiTheme="minorHAnsi" w:eastAsiaTheme="majorEastAsia" w:hAnsiTheme="minorHAnsi" w:cstheme="minorHAnsi"/>
          <w:bCs/>
          <w:i/>
          <w:iCs/>
          <w:kern w:val="24"/>
        </w:rPr>
        <w:t>опционально</w:t>
      </w:r>
      <w:r w:rsidR="00E154F3">
        <w:rPr>
          <w:rFonts w:asciiTheme="minorHAnsi" w:eastAsiaTheme="majorEastAsia" w:hAnsiTheme="minorHAnsi" w:cstheme="minorHAnsi"/>
          <w:bCs/>
          <w:iCs/>
          <w:kern w:val="24"/>
        </w:rPr>
        <w:t>: п</w:t>
      </w:r>
      <w:r w:rsidR="00E154F3" w:rsidRPr="00E154F3">
        <w:rPr>
          <w:rFonts w:asciiTheme="minorHAnsi" w:eastAsiaTheme="minorEastAsia" w:hAnsiTheme="minorHAnsi" w:cstheme="minorHAnsi"/>
          <w:kern w:val="24"/>
        </w:rPr>
        <w:t>о возможности и желанию предложить собственную нестандартную форму подачи информации для лучшего усвоения материала ЦА;</w:t>
      </w:r>
    </w:p>
    <w:p w:rsidR="00101662" w:rsidRPr="000F4B37" w:rsidRDefault="00101662" w:rsidP="00D92177">
      <w:pPr>
        <w:ind w:left="360"/>
        <w:rPr>
          <w:rFonts w:eastAsiaTheme="majorEastAsia" w:cstheme="minorHAnsi"/>
          <w:bCs/>
          <w:iCs/>
          <w:kern w:val="24"/>
          <w:sz w:val="24"/>
          <w:szCs w:val="24"/>
        </w:rPr>
      </w:pPr>
    </w:p>
    <w:p w:rsidR="00D92177" w:rsidRPr="000F4B37" w:rsidRDefault="00FA6C65" w:rsidP="00840227">
      <w:pPr>
        <w:pStyle w:val="a5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Э</w:t>
      </w:r>
      <w:r w:rsidR="00D92177" w:rsidRPr="000F4B37">
        <w:rPr>
          <w:rFonts w:asciiTheme="minorHAnsi" w:hAnsiTheme="minorHAnsi" w:cstheme="minorHAnsi"/>
          <w:b/>
        </w:rPr>
        <w:t>моциональная составляющая и тональность:</w:t>
      </w:r>
    </w:p>
    <w:p w:rsidR="00640D1B" w:rsidRPr="00640D1B" w:rsidRDefault="00EA72C6" w:rsidP="00840227">
      <w:pPr>
        <w:pStyle w:val="a5"/>
        <w:numPr>
          <w:ilvl w:val="0"/>
          <w:numId w:val="3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0F4B37">
        <w:rPr>
          <w:rFonts w:asciiTheme="minorHAnsi" w:eastAsiaTheme="minorEastAsia" w:hAnsiTheme="minorHAnsi" w:cstheme="minorHAnsi"/>
          <w:kern w:val="24"/>
        </w:rPr>
        <w:t xml:space="preserve">Позитивная и </w:t>
      </w:r>
      <w:r w:rsidR="000671C5" w:rsidRPr="000F4B37">
        <w:rPr>
          <w:rFonts w:asciiTheme="minorHAnsi" w:eastAsiaTheme="minorEastAsia" w:hAnsiTheme="minorHAnsi" w:cstheme="minorHAnsi"/>
          <w:kern w:val="24"/>
        </w:rPr>
        <w:t>мотивирующая (“</w:t>
      </w:r>
      <w:r w:rsidR="000671C5" w:rsidRPr="000F4B37">
        <w:rPr>
          <w:rFonts w:asciiTheme="minorHAnsi" w:eastAsiaTheme="minorEastAsia" w:hAnsiTheme="minorHAnsi" w:cstheme="minorHAnsi"/>
          <w:kern w:val="24"/>
          <w:lang w:val="en-US"/>
        </w:rPr>
        <w:t>call</w:t>
      </w:r>
      <w:r w:rsidR="000671C5" w:rsidRPr="000F4B37">
        <w:rPr>
          <w:rFonts w:asciiTheme="minorHAnsi" w:eastAsiaTheme="minorEastAsia" w:hAnsiTheme="minorHAnsi" w:cstheme="minorHAnsi"/>
          <w:kern w:val="24"/>
        </w:rPr>
        <w:t>-</w:t>
      </w:r>
      <w:r w:rsidR="000671C5" w:rsidRPr="000F4B37">
        <w:rPr>
          <w:rFonts w:asciiTheme="minorHAnsi" w:eastAsiaTheme="minorEastAsia" w:hAnsiTheme="minorHAnsi" w:cstheme="minorHAnsi"/>
          <w:kern w:val="24"/>
          <w:lang w:val="en-US"/>
        </w:rPr>
        <w:t>to</w:t>
      </w:r>
      <w:r w:rsidR="000671C5" w:rsidRPr="000F4B37">
        <w:rPr>
          <w:rFonts w:asciiTheme="minorHAnsi" w:eastAsiaTheme="minorEastAsia" w:hAnsiTheme="minorHAnsi" w:cstheme="minorHAnsi"/>
          <w:kern w:val="24"/>
        </w:rPr>
        <w:t>-</w:t>
      </w:r>
      <w:r w:rsidR="000671C5" w:rsidRPr="000F4B37">
        <w:rPr>
          <w:rFonts w:asciiTheme="minorHAnsi" w:eastAsiaTheme="minorEastAsia" w:hAnsiTheme="minorHAnsi" w:cstheme="minorHAnsi"/>
          <w:kern w:val="24"/>
          <w:lang w:val="en-US"/>
        </w:rPr>
        <w:t>action</w:t>
      </w:r>
      <w:r w:rsidR="000671C5" w:rsidRPr="000F4B37">
        <w:rPr>
          <w:rFonts w:asciiTheme="minorHAnsi" w:eastAsiaTheme="minorEastAsia" w:hAnsiTheme="minorHAnsi" w:cstheme="minorHAnsi"/>
          <w:kern w:val="24"/>
        </w:rPr>
        <w:t>”)</w:t>
      </w:r>
      <w:r w:rsidRPr="000F4B37">
        <w:rPr>
          <w:rFonts w:asciiTheme="minorHAnsi" w:eastAsiaTheme="minorEastAsia" w:hAnsiTheme="minorHAnsi" w:cstheme="minorHAnsi"/>
          <w:kern w:val="24"/>
        </w:rPr>
        <w:t xml:space="preserve"> тональность фильма </w:t>
      </w:r>
    </w:p>
    <w:p w:rsidR="00D92177" w:rsidRPr="000F4B37" w:rsidRDefault="00640D1B" w:rsidP="00840227">
      <w:pPr>
        <w:pStyle w:val="a5"/>
        <w:numPr>
          <w:ilvl w:val="0"/>
          <w:numId w:val="3"/>
        </w:numPr>
        <w:rPr>
          <w:rFonts w:asciiTheme="minorHAnsi" w:eastAsiaTheme="majorEastAsia" w:hAnsiTheme="minorHAnsi" w:cstheme="minorHAnsi"/>
          <w:bCs/>
          <w:iCs/>
          <w:kern w:val="24"/>
        </w:rPr>
      </w:pPr>
      <w:r>
        <w:rPr>
          <w:rFonts w:asciiTheme="minorHAnsi" w:eastAsiaTheme="majorEastAsia" w:hAnsiTheme="minorHAnsi" w:cstheme="minorHAnsi"/>
          <w:bCs/>
          <w:iCs/>
          <w:kern w:val="24"/>
        </w:rPr>
        <w:t>Просто о сложном</w:t>
      </w:r>
    </w:p>
    <w:p w:rsidR="006541C9" w:rsidRPr="000F4B37" w:rsidRDefault="00D92177" w:rsidP="00840227">
      <w:pPr>
        <w:pStyle w:val="a5"/>
        <w:numPr>
          <w:ilvl w:val="0"/>
          <w:numId w:val="3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0F4B37">
        <w:rPr>
          <w:rFonts w:asciiTheme="minorHAnsi" w:eastAsiaTheme="minorEastAsia" w:hAnsiTheme="minorHAnsi" w:cstheme="minorHAnsi"/>
          <w:kern w:val="24"/>
        </w:rPr>
        <w:t xml:space="preserve">Манера подачи серьезной информации должна быть запоминающейся и в меру развлекательной: примеры ситуаций, диалоги героев, визуальные референсы, шутки и т.д. </w:t>
      </w:r>
    </w:p>
    <w:p w:rsidR="00640D1B" w:rsidRDefault="00640D1B" w:rsidP="00840227">
      <w:pPr>
        <w:pStyle w:val="a5"/>
        <w:numPr>
          <w:ilvl w:val="0"/>
          <w:numId w:val="3"/>
        </w:numPr>
        <w:rPr>
          <w:rFonts w:asciiTheme="minorHAnsi" w:eastAsiaTheme="majorEastAsia" w:hAnsiTheme="minorHAnsi" w:cstheme="minorHAnsi"/>
          <w:bCs/>
          <w:iCs/>
          <w:kern w:val="24"/>
        </w:rPr>
      </w:pPr>
      <w:r>
        <w:rPr>
          <w:rFonts w:asciiTheme="minorHAnsi" w:eastAsiaTheme="majorEastAsia" w:hAnsiTheme="minorHAnsi" w:cstheme="minorHAnsi"/>
          <w:bCs/>
          <w:iCs/>
          <w:kern w:val="24"/>
        </w:rPr>
        <w:t>Юмор уместен</w:t>
      </w:r>
      <w:r w:rsidR="007218A5">
        <w:rPr>
          <w:rFonts w:asciiTheme="minorHAnsi" w:eastAsiaTheme="majorEastAsia" w:hAnsiTheme="minorHAnsi" w:cstheme="minorHAnsi"/>
          <w:bCs/>
          <w:iCs/>
          <w:kern w:val="24"/>
        </w:rPr>
        <w:t>, а также допускается пародийность узнаваемых телепрограмм, телеведущих, блогеров. (в качестве примера «В мире животных» Николай Дроздов:</w:t>
      </w:r>
      <w:r w:rsidR="007218A5" w:rsidRPr="007218A5">
        <w:rPr>
          <w:rFonts w:asciiTheme="minorHAnsi" w:eastAsiaTheme="majorEastAsia" w:hAnsiTheme="minorHAnsi" w:cstheme="minorHAnsi"/>
          <w:bCs/>
          <w:i/>
          <w:iCs/>
          <w:kern w:val="24"/>
        </w:rPr>
        <w:t xml:space="preserve"> «Сварщик очень редкий вид. Особо осторожный Сварщик, соблюдающий Правила №7</w:t>
      </w:r>
      <w:r w:rsidR="0037405E">
        <w:rPr>
          <w:rFonts w:asciiTheme="minorHAnsi" w:eastAsiaTheme="majorEastAsia" w:hAnsiTheme="minorHAnsi" w:cstheme="minorHAnsi"/>
          <w:bCs/>
          <w:i/>
          <w:iCs/>
          <w:kern w:val="24"/>
        </w:rPr>
        <w:t xml:space="preserve"> «Огневые работы»,</w:t>
      </w:r>
      <w:r w:rsidR="007218A5">
        <w:rPr>
          <w:rFonts w:asciiTheme="minorHAnsi" w:eastAsiaTheme="majorEastAsia" w:hAnsiTheme="minorHAnsi" w:cstheme="minorHAnsi"/>
          <w:bCs/>
          <w:i/>
          <w:iCs/>
          <w:kern w:val="24"/>
        </w:rPr>
        <w:t xml:space="preserve"> </w:t>
      </w:r>
      <w:r w:rsidR="007218A5" w:rsidRPr="007218A5">
        <w:rPr>
          <w:rFonts w:asciiTheme="minorHAnsi" w:eastAsiaTheme="majorEastAsia" w:hAnsiTheme="minorHAnsi" w:cstheme="minorHAnsi"/>
          <w:bCs/>
          <w:i/>
          <w:iCs/>
          <w:kern w:val="24"/>
        </w:rPr>
        <w:t>не сгорает в первую неделю работы</w:t>
      </w:r>
      <w:r w:rsidR="007218A5">
        <w:rPr>
          <w:rFonts w:asciiTheme="minorHAnsi" w:eastAsiaTheme="majorEastAsia" w:hAnsiTheme="minorHAnsi" w:cstheme="minorHAnsi"/>
          <w:bCs/>
          <w:iCs/>
          <w:kern w:val="24"/>
        </w:rPr>
        <w:t>»)</w:t>
      </w:r>
    </w:p>
    <w:p w:rsidR="00D92177" w:rsidRDefault="00D92177" w:rsidP="00840227">
      <w:pPr>
        <w:pStyle w:val="a5"/>
        <w:numPr>
          <w:ilvl w:val="0"/>
          <w:numId w:val="3"/>
        </w:numPr>
        <w:rPr>
          <w:rFonts w:asciiTheme="minorHAnsi" w:eastAsiaTheme="majorEastAsia" w:hAnsiTheme="minorHAnsi" w:cstheme="minorHAnsi"/>
          <w:bCs/>
          <w:iCs/>
          <w:kern w:val="24"/>
        </w:rPr>
      </w:pPr>
      <w:r w:rsidRPr="000F4B37">
        <w:rPr>
          <w:rFonts w:asciiTheme="minorHAnsi" w:eastAsiaTheme="majorEastAsia" w:hAnsiTheme="minorHAnsi" w:cstheme="minorHAnsi"/>
          <w:bCs/>
          <w:iCs/>
          <w:kern w:val="24"/>
        </w:rPr>
        <w:t xml:space="preserve">У целевой аудитории должно появиться желание обсудить ситуации и обменяться фильмом со своими коллегами </w:t>
      </w:r>
    </w:p>
    <w:p w:rsidR="00821FAA" w:rsidRPr="00640D1B" w:rsidRDefault="00821FAA" w:rsidP="00640D1B">
      <w:pPr>
        <w:ind w:left="360"/>
        <w:rPr>
          <w:rFonts w:eastAsiaTheme="majorEastAsia" w:cstheme="minorHAnsi"/>
          <w:bCs/>
          <w:iCs/>
          <w:kern w:val="24"/>
        </w:rPr>
      </w:pPr>
    </w:p>
    <w:p w:rsidR="00D92177" w:rsidRPr="000F4B37" w:rsidRDefault="00EA72C6" w:rsidP="00840227">
      <w:pPr>
        <w:pStyle w:val="a5"/>
        <w:numPr>
          <w:ilvl w:val="0"/>
          <w:numId w:val="2"/>
        </w:numPr>
        <w:rPr>
          <w:rFonts w:asciiTheme="minorHAnsi" w:eastAsiaTheme="majorEastAsia" w:hAnsiTheme="minorHAnsi" w:cstheme="minorHAnsi"/>
          <w:b/>
          <w:bCs/>
          <w:iCs/>
          <w:kern w:val="24"/>
        </w:rPr>
      </w:pPr>
      <w:r w:rsidRPr="000F4B37">
        <w:rPr>
          <w:rFonts w:asciiTheme="minorHAnsi" w:eastAsiaTheme="majorEastAsia" w:hAnsiTheme="minorHAnsi" w:cstheme="minorHAnsi"/>
          <w:b/>
          <w:bCs/>
          <w:iCs/>
          <w:kern w:val="24"/>
        </w:rPr>
        <w:t>Темы</w:t>
      </w:r>
    </w:p>
    <w:p w:rsidR="00640D1B" w:rsidRDefault="00640D1B" w:rsidP="00EA72C6">
      <w:pPr>
        <w:pStyle w:val="a5"/>
        <w:rPr>
          <w:rFonts w:asciiTheme="minorHAnsi" w:eastAsiaTheme="majorEastAsia" w:hAnsiTheme="minorHAnsi" w:cstheme="minorHAnsi"/>
          <w:bCs/>
          <w:iCs/>
          <w:kern w:val="24"/>
        </w:rPr>
      </w:pPr>
    </w:p>
    <w:p w:rsidR="006A17FF" w:rsidRPr="007851B7" w:rsidRDefault="00640D1B" w:rsidP="00EA72C6">
      <w:pPr>
        <w:pStyle w:val="a5"/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/>
          <w:bCs/>
          <w:i/>
          <w:iCs/>
          <w:kern w:val="24"/>
        </w:rPr>
        <w:t>Важно:</w:t>
      </w:r>
      <w:r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</w:t>
      </w:r>
      <w:r w:rsidR="006A17FF" w:rsidRPr="007851B7">
        <w:rPr>
          <w:rFonts w:asciiTheme="minorHAnsi" w:eastAsiaTheme="majorEastAsia" w:hAnsiTheme="minorHAnsi" w:cstheme="minorHAnsi"/>
          <w:bCs/>
          <w:iCs/>
          <w:kern w:val="24"/>
        </w:rPr>
        <w:t>Указанные темы яв</w:t>
      </w:r>
      <w:r w:rsidR="00821FAA" w:rsidRPr="007851B7">
        <w:rPr>
          <w:rFonts w:asciiTheme="minorHAnsi" w:eastAsiaTheme="majorEastAsia" w:hAnsiTheme="minorHAnsi" w:cstheme="minorHAnsi"/>
          <w:bCs/>
          <w:iCs/>
          <w:kern w:val="24"/>
        </w:rPr>
        <w:t>ляются исключительно направлениями</w:t>
      </w:r>
      <w:r w:rsidR="006A17FF"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коммуникации и опорными темами для Заказчика. </w:t>
      </w:r>
    </w:p>
    <w:p w:rsidR="00EA72C6" w:rsidRPr="007851B7" w:rsidRDefault="000400FF" w:rsidP="00EA72C6">
      <w:pPr>
        <w:pStyle w:val="a5"/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Заказчик передает Исполнителю информационные материалы, конкретные примеры, </w:t>
      </w:r>
      <w:r w:rsidR="00DD6087" w:rsidRPr="007851B7">
        <w:rPr>
          <w:rFonts w:asciiTheme="minorHAnsi" w:eastAsiaTheme="majorEastAsia" w:hAnsiTheme="minorHAnsi" w:cstheme="minorHAnsi"/>
          <w:bCs/>
          <w:iCs/>
          <w:kern w:val="24"/>
        </w:rPr>
        <w:t>информацию о ранее произошедших</w:t>
      </w:r>
      <w:r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нарушения</w:t>
      </w:r>
      <w:r w:rsidR="00DD6087" w:rsidRPr="007851B7">
        <w:rPr>
          <w:rFonts w:asciiTheme="minorHAnsi" w:eastAsiaTheme="majorEastAsia" w:hAnsiTheme="minorHAnsi" w:cstheme="minorHAnsi"/>
          <w:bCs/>
          <w:iCs/>
          <w:kern w:val="24"/>
        </w:rPr>
        <w:t>х</w:t>
      </w:r>
      <w:r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, если таковые имеются, </w:t>
      </w:r>
      <w:r w:rsidR="006A17FF"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по каждой теме, на базе которых Исполнитель </w:t>
      </w:r>
      <w:r w:rsidR="00562001" w:rsidRPr="007851B7">
        <w:rPr>
          <w:rFonts w:asciiTheme="minorHAnsi" w:eastAsiaTheme="majorEastAsia" w:hAnsiTheme="minorHAnsi" w:cstheme="minorHAnsi"/>
          <w:bCs/>
          <w:iCs/>
          <w:kern w:val="24"/>
        </w:rPr>
        <w:t>должен будет под</w:t>
      </w:r>
      <w:r w:rsidR="006A17FF" w:rsidRPr="007851B7">
        <w:rPr>
          <w:rFonts w:asciiTheme="minorHAnsi" w:eastAsiaTheme="majorEastAsia" w:hAnsiTheme="minorHAnsi" w:cstheme="minorHAnsi"/>
          <w:bCs/>
          <w:iCs/>
          <w:kern w:val="24"/>
        </w:rPr>
        <w:t>готовит</w:t>
      </w:r>
      <w:r w:rsidR="00562001" w:rsidRPr="007851B7">
        <w:rPr>
          <w:rFonts w:asciiTheme="minorHAnsi" w:eastAsiaTheme="majorEastAsia" w:hAnsiTheme="minorHAnsi" w:cstheme="minorHAnsi"/>
          <w:bCs/>
          <w:iCs/>
          <w:kern w:val="24"/>
        </w:rPr>
        <w:t>ь</w:t>
      </w:r>
      <w:r w:rsidR="006A17FF"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отдельный сценарий для каждой темы. </w:t>
      </w:r>
    </w:p>
    <w:p w:rsidR="004B744A" w:rsidRDefault="004B744A" w:rsidP="00EA72C6">
      <w:pPr>
        <w:pStyle w:val="a5"/>
        <w:rPr>
          <w:rFonts w:asciiTheme="minorHAnsi" w:eastAsiaTheme="majorEastAsia" w:hAnsiTheme="minorHAnsi" w:cstheme="minorHAnsi"/>
          <w:bCs/>
          <w:iCs/>
          <w:kern w:val="24"/>
        </w:rPr>
      </w:pPr>
      <w:r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В колонке «ФОРМАТ / ЛОКАЦИЯ» приведены </w:t>
      </w:r>
      <w:r w:rsidR="00640D1B"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возможные </w:t>
      </w:r>
      <w:r w:rsidR="00E708AE"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примеры локейшенов </w:t>
      </w:r>
      <w:r w:rsidR="008C2958" w:rsidRPr="007851B7">
        <w:rPr>
          <w:rFonts w:asciiTheme="minorHAnsi" w:eastAsiaTheme="majorEastAsia" w:hAnsiTheme="minorHAnsi" w:cstheme="minorHAnsi"/>
          <w:bCs/>
          <w:iCs/>
          <w:kern w:val="24"/>
        </w:rPr>
        <w:t>и формат</w:t>
      </w:r>
      <w:r w:rsidR="00E708AE" w:rsidRPr="007851B7">
        <w:rPr>
          <w:rFonts w:asciiTheme="minorHAnsi" w:eastAsiaTheme="majorEastAsia" w:hAnsiTheme="minorHAnsi" w:cstheme="minorHAnsi"/>
          <w:bCs/>
          <w:iCs/>
          <w:kern w:val="24"/>
        </w:rPr>
        <w:t>ов</w:t>
      </w:r>
      <w:r w:rsidR="00840227" w:rsidRPr="007851B7">
        <w:rPr>
          <w:rFonts w:asciiTheme="minorHAnsi" w:eastAsiaTheme="majorEastAsia" w:hAnsiTheme="minorHAnsi" w:cstheme="minorHAnsi"/>
          <w:bCs/>
          <w:iCs/>
          <w:kern w:val="24"/>
        </w:rPr>
        <w:t xml:space="preserve"> съемок. Выбор локации / формата под конкретную тему будет согласовываться с Победителем тендера, исходя из конкретных задач по каждой теме.</w:t>
      </w:r>
      <w:r w:rsidR="00840227">
        <w:rPr>
          <w:rFonts w:asciiTheme="minorHAnsi" w:eastAsiaTheme="majorEastAsia" w:hAnsiTheme="minorHAnsi" w:cstheme="minorHAnsi"/>
          <w:bCs/>
          <w:iCs/>
          <w:kern w:val="24"/>
        </w:rPr>
        <w:t xml:space="preserve"> </w:t>
      </w:r>
    </w:p>
    <w:p w:rsidR="006A17FF" w:rsidRPr="000F4B37" w:rsidRDefault="006A17FF" w:rsidP="00EA72C6">
      <w:pPr>
        <w:pStyle w:val="a5"/>
        <w:rPr>
          <w:rFonts w:asciiTheme="minorHAnsi" w:eastAsiaTheme="majorEastAsia" w:hAnsiTheme="minorHAnsi" w:cstheme="minorHAnsi"/>
          <w:bCs/>
          <w:iCs/>
          <w:kern w:val="24"/>
        </w:rPr>
      </w:pPr>
    </w:p>
    <w:tbl>
      <w:tblPr>
        <w:tblStyle w:val="a7"/>
        <w:tblW w:w="935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5812"/>
        <w:gridCol w:w="2835"/>
      </w:tblGrid>
      <w:tr w:rsidR="004B744A" w:rsidRPr="000F4B37" w:rsidTr="000617ED">
        <w:trPr>
          <w:trHeight w:val="500"/>
        </w:trPr>
        <w:tc>
          <w:tcPr>
            <w:tcW w:w="708" w:type="dxa"/>
            <w:vAlign w:val="center"/>
          </w:tcPr>
          <w:p w:rsidR="004B744A" w:rsidRPr="000F4B37" w:rsidRDefault="004B744A" w:rsidP="004B74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4B37">
              <w:rPr>
                <w:rFonts w:cstheme="minorHAnsi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5812" w:type="dxa"/>
            <w:vAlign w:val="center"/>
          </w:tcPr>
          <w:p w:rsidR="004B744A" w:rsidRPr="000F4B37" w:rsidRDefault="004B744A" w:rsidP="004B744A">
            <w:pPr>
              <w:pStyle w:val="a6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ПРЕДП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</w:t>
            </w:r>
            <w:r w:rsidRPr="000F4B3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ЛАГАЕМЫЕ ТЕМЫ</w:t>
            </w:r>
          </w:p>
        </w:tc>
        <w:tc>
          <w:tcPr>
            <w:tcW w:w="2835" w:type="dxa"/>
          </w:tcPr>
          <w:p w:rsidR="004B744A" w:rsidRPr="000F4B37" w:rsidRDefault="004B744A" w:rsidP="004B744A">
            <w:pPr>
              <w:pStyle w:val="a6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ФОРМАТ / ЛОКАЦИЯ</w:t>
            </w: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744A" w:rsidRPr="000F4B37" w:rsidRDefault="004B744A" w:rsidP="004B744A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КУЛЬТУРА БЕЗОПАСНОГО ПРОИЗВОДСТВА</w:t>
            </w:r>
          </w:p>
        </w:tc>
        <w:tc>
          <w:tcPr>
            <w:tcW w:w="2835" w:type="dxa"/>
            <w:vMerge w:val="restart"/>
          </w:tcPr>
          <w:p w:rsidR="00D75D17" w:rsidRDefault="00D75D17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B744A" w:rsidRPr="000F4B37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Интервью в офисе, на прогулке, на объекте. Обсуждение экспертами в формате презентации в «студии» - офис</w:t>
            </w:r>
          </w:p>
          <w:p w:rsidR="004B744A" w:rsidRPr="000F4B37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Интервью на объекте</w:t>
            </w: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744A" w:rsidRPr="000F4B37" w:rsidRDefault="004B744A" w:rsidP="004B744A">
            <w:pPr>
              <w:pStyle w:val="a6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ЛИДЕРСТВО</w:t>
            </w:r>
          </w:p>
        </w:tc>
        <w:tc>
          <w:tcPr>
            <w:tcW w:w="2835" w:type="dxa"/>
            <w:vMerge/>
          </w:tcPr>
          <w:p w:rsidR="004B744A" w:rsidRPr="000F4B37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744A" w:rsidRPr="006A17FF" w:rsidRDefault="004B744A" w:rsidP="004B744A">
            <w:pPr>
              <w:pStyle w:val="a6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17FF">
              <w:rPr>
                <w:rFonts w:eastAsia="Times New Roman" w:cstheme="minorHAnsi"/>
                <w:sz w:val="24"/>
                <w:szCs w:val="24"/>
                <w:lang w:eastAsia="ru-RU"/>
              </w:rPr>
              <w:t>ЛИДЕРСКАЯ ПРАКТИКА (ЛП) ЛИДЕРСКИЙ ВИЗИТ</w:t>
            </w:r>
          </w:p>
        </w:tc>
        <w:tc>
          <w:tcPr>
            <w:tcW w:w="2835" w:type="dxa"/>
            <w:vMerge/>
          </w:tcPr>
          <w:p w:rsidR="004B744A" w:rsidRPr="006A17FF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744A" w:rsidRPr="006A17FF" w:rsidRDefault="004B744A" w:rsidP="004B744A">
            <w:pPr>
              <w:pStyle w:val="a6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17FF">
              <w:rPr>
                <w:rFonts w:eastAsia="Times New Roman" w:cstheme="minorHAnsi"/>
                <w:sz w:val="24"/>
                <w:szCs w:val="24"/>
                <w:lang w:eastAsia="ru-RU"/>
              </w:rPr>
              <w:t>ЛП ЛИЧНЫЕ ОБЯЗАТЕЛЬСТВА</w:t>
            </w:r>
          </w:p>
        </w:tc>
        <w:tc>
          <w:tcPr>
            <w:tcW w:w="2835" w:type="dxa"/>
            <w:vMerge/>
          </w:tcPr>
          <w:p w:rsidR="004B744A" w:rsidRPr="006A17FF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744A" w:rsidRPr="006A17FF" w:rsidRDefault="004B744A" w:rsidP="004B744A">
            <w:pPr>
              <w:pStyle w:val="a6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17FF">
              <w:rPr>
                <w:rFonts w:eastAsia="Times New Roman" w:cstheme="minorHAnsi"/>
                <w:sz w:val="24"/>
                <w:szCs w:val="24"/>
                <w:lang w:eastAsia="ru-RU"/>
              </w:rPr>
              <w:t>ЛП РЕШЕНИЕ ДИЛЕММ БЕЗОПАСНОСТИ</w:t>
            </w:r>
          </w:p>
        </w:tc>
        <w:tc>
          <w:tcPr>
            <w:tcW w:w="2835" w:type="dxa"/>
            <w:vMerge/>
          </w:tcPr>
          <w:p w:rsidR="004B744A" w:rsidRPr="006A17FF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744A" w:rsidRPr="006A17FF" w:rsidRDefault="004B744A" w:rsidP="004B744A">
            <w:pPr>
              <w:pStyle w:val="a6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17FF">
              <w:rPr>
                <w:rFonts w:eastAsia="Times New Roman" w:cstheme="minorHAnsi"/>
                <w:sz w:val="24"/>
                <w:szCs w:val="24"/>
                <w:lang w:eastAsia="ru-RU"/>
              </w:rPr>
              <w:t>ЛП САМООЦЕНКА СВОЕГО ПОВЕДЕНИЯ</w:t>
            </w:r>
          </w:p>
        </w:tc>
        <w:tc>
          <w:tcPr>
            <w:tcW w:w="2835" w:type="dxa"/>
            <w:vMerge/>
          </w:tcPr>
          <w:p w:rsidR="004B744A" w:rsidRPr="006A17FF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744A" w:rsidRPr="006A17FF" w:rsidRDefault="004B744A" w:rsidP="004B744A">
            <w:pPr>
              <w:pStyle w:val="a6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17FF">
              <w:rPr>
                <w:rFonts w:eastAsia="Times New Roman" w:cstheme="minorHAnsi"/>
                <w:sz w:val="24"/>
                <w:szCs w:val="24"/>
                <w:lang w:eastAsia="ru-RU"/>
              </w:rPr>
              <w:t>ЛП ПРОВЕДЕНИЕ СОВЕЩАНИЙ ПО ОТ</w:t>
            </w:r>
          </w:p>
        </w:tc>
        <w:tc>
          <w:tcPr>
            <w:tcW w:w="2835" w:type="dxa"/>
            <w:vMerge/>
          </w:tcPr>
          <w:p w:rsidR="004B744A" w:rsidRPr="006A17FF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744A" w:rsidRDefault="004B744A" w:rsidP="004B744A">
            <w:pPr>
              <w:pStyle w:val="a6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17F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ЛП КОРРЕКЦИЯ ДЕЙСТВИЙ ПЕРСОНАЛА </w:t>
            </w:r>
          </w:p>
          <w:p w:rsidR="004B744A" w:rsidRPr="006A17FF" w:rsidRDefault="004B744A" w:rsidP="004B744A">
            <w:pPr>
              <w:pStyle w:val="a6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17FF">
              <w:rPr>
                <w:rFonts w:eastAsia="Times New Roman" w:cstheme="minorHAnsi"/>
                <w:sz w:val="24"/>
                <w:szCs w:val="24"/>
                <w:lang w:eastAsia="ru-RU"/>
              </w:rPr>
              <w:t>(Развивающая обратная связь)</w:t>
            </w:r>
          </w:p>
        </w:tc>
        <w:tc>
          <w:tcPr>
            <w:tcW w:w="2835" w:type="dxa"/>
            <w:vMerge/>
          </w:tcPr>
          <w:p w:rsidR="004B744A" w:rsidRPr="006A17FF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744A" w:rsidRPr="006A17FF" w:rsidRDefault="004B744A" w:rsidP="004B744A">
            <w:pPr>
              <w:pStyle w:val="a6"/>
              <w:rPr>
                <w:rFonts w:eastAsia="Times New Roman" w:cstheme="minorHAnsi"/>
                <w:lang w:eastAsia="ru-RU"/>
              </w:rPr>
            </w:pPr>
            <w:r w:rsidRPr="006A17FF">
              <w:rPr>
                <w:rFonts w:eastAsia="Times New Roman" w:cstheme="minorHAnsi"/>
                <w:lang w:eastAsia="ru-RU"/>
              </w:rPr>
              <w:t>ЛП ВНУТРЕННЕ РАССЛЕДОВАНИЕ ПРОИСШЕСТВИЙ</w:t>
            </w:r>
          </w:p>
        </w:tc>
        <w:tc>
          <w:tcPr>
            <w:tcW w:w="2835" w:type="dxa"/>
            <w:vMerge/>
          </w:tcPr>
          <w:p w:rsidR="004B744A" w:rsidRPr="006A17FF" w:rsidRDefault="004B744A" w:rsidP="004B744A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4B744A" w:rsidRPr="000F4B37" w:rsidRDefault="004B744A" w:rsidP="004B744A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НАРЯД-ДОПУСК</w:t>
            </w:r>
          </w:p>
        </w:tc>
        <w:tc>
          <w:tcPr>
            <w:tcW w:w="2835" w:type="dxa"/>
          </w:tcPr>
          <w:p w:rsidR="004B744A" w:rsidRPr="000F4B37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Специальный репортаж</w:t>
            </w: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744A" w:rsidRPr="000F4B37" w:rsidRDefault="004B744A" w:rsidP="004B744A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КАРТОЧКИ НАБЛЮДЕНИЙ</w:t>
            </w:r>
          </w:p>
        </w:tc>
        <w:tc>
          <w:tcPr>
            <w:tcW w:w="2835" w:type="dxa"/>
          </w:tcPr>
          <w:p w:rsidR="004B744A" w:rsidRPr="000F4B37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Специальный репортаж</w:t>
            </w:r>
          </w:p>
        </w:tc>
      </w:tr>
      <w:tr w:rsidR="004B744A" w:rsidRPr="000F4B37" w:rsidTr="000617ED">
        <w:trPr>
          <w:trHeight w:val="166"/>
        </w:trPr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744A" w:rsidRPr="000F4B37" w:rsidRDefault="004B744A" w:rsidP="004B744A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ПРАВО ПРИОСТАНОВКИ РАБОТ</w:t>
            </w:r>
          </w:p>
        </w:tc>
        <w:tc>
          <w:tcPr>
            <w:tcW w:w="2835" w:type="dxa"/>
          </w:tcPr>
          <w:p w:rsidR="004B744A" w:rsidRPr="000F4B37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Лайф-журалистика, спецрепортаж </w:t>
            </w: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744A" w:rsidRPr="000F4B37" w:rsidRDefault="004B744A" w:rsidP="004B744A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ПОНИМАНИЕ ОПАСНЫХ ПРОИЗВОДСТВЕННЫХ ФАКТОРОВ И СРЕДСТВ УПРАВЛЕНИЯ</w:t>
            </w:r>
          </w:p>
        </w:tc>
        <w:tc>
          <w:tcPr>
            <w:tcW w:w="2835" w:type="dxa"/>
          </w:tcPr>
          <w:p w:rsidR="004B744A" w:rsidRPr="000F4B37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Новостной репортаж</w:t>
            </w:r>
          </w:p>
        </w:tc>
      </w:tr>
      <w:tr w:rsidR="004B744A" w:rsidRPr="000F4B37" w:rsidTr="000617ED">
        <w:trPr>
          <w:trHeight w:val="542"/>
        </w:trPr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4B744A" w:rsidRPr="000F4B37" w:rsidRDefault="004B744A" w:rsidP="004B744A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ТРЕБОВАНИЯ БЕЗОПАСНОСТИ ПРИ НАХОЖДЕНИИ НА ПРОИЗВОДСТВЕННЫХ ОБЪЕКТАХ КТК.</w:t>
            </w:r>
          </w:p>
        </w:tc>
        <w:tc>
          <w:tcPr>
            <w:tcW w:w="2835" w:type="dxa"/>
          </w:tcPr>
          <w:p w:rsidR="008C2958" w:rsidRDefault="004B744A" w:rsidP="004B744A">
            <w:pPr>
              <w:pStyle w:val="a6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Блоггинг </w:t>
            </w:r>
          </w:p>
          <w:p w:rsidR="004B744A" w:rsidRPr="000F4B37" w:rsidRDefault="004B744A" w:rsidP="004B744A">
            <w:pPr>
              <w:pStyle w:val="a6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(репортаж блогера)</w:t>
            </w: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4B744A" w:rsidRPr="000F4B37" w:rsidRDefault="004B744A" w:rsidP="004B744A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ОПАСНЫЕ И ВРЕДНЫЕ ФАКТОРЫ ПРИ НАХОЖДЕНИИ НА ПРОИЗВОДСТВЕННЫХ ОБЪЕКТАХ КТК</w:t>
            </w:r>
          </w:p>
        </w:tc>
        <w:tc>
          <w:tcPr>
            <w:tcW w:w="2835" w:type="dxa"/>
          </w:tcPr>
          <w:p w:rsidR="008C2958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Блоггинг </w:t>
            </w:r>
          </w:p>
          <w:p w:rsidR="004B744A" w:rsidRPr="000F4B37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(репортаж блогера)</w:t>
            </w: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B37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744A" w:rsidRPr="000F4B37" w:rsidRDefault="004B744A" w:rsidP="004B744A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2835" w:type="dxa"/>
          </w:tcPr>
          <w:p w:rsidR="004B744A" w:rsidRPr="000F4B37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Блоггинг (репортаж блогера), лайф журналистика</w:t>
            </w: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B37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744A" w:rsidRPr="000F4B37" w:rsidRDefault="004B744A" w:rsidP="004B744A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ЗНАКИ БЕЗОПАСНОСТИ ПРИМЕНЯЕМЫЕ НА ОБЪЕКТАХ КТК</w:t>
            </w:r>
          </w:p>
        </w:tc>
        <w:tc>
          <w:tcPr>
            <w:tcW w:w="2835" w:type="dxa"/>
          </w:tcPr>
          <w:p w:rsidR="004B744A" w:rsidRPr="000F4B37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Спецрепотаж, интервью </w:t>
            </w: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B37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744A" w:rsidRPr="000F4B37" w:rsidRDefault="004B744A" w:rsidP="004B744A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ТРЕБОВАНИЯ БЕЗОПАСНОСТИ ПРИ НАХОЖДЕНИИ НА ПРОИЗВОДСТВЕННЫХ ОБЪЕКТАХ КТК ОПАСНЫХ ПО ВЫБРОСУ СЕРОВОДОРОДА.</w:t>
            </w:r>
          </w:p>
        </w:tc>
        <w:tc>
          <w:tcPr>
            <w:tcW w:w="2835" w:type="dxa"/>
          </w:tcPr>
          <w:p w:rsidR="008C2958" w:rsidRDefault="008C2958" w:rsidP="008C2958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Блоггинг </w:t>
            </w:r>
          </w:p>
          <w:p w:rsidR="004B744A" w:rsidRPr="000F4B37" w:rsidRDefault="008C2958" w:rsidP="008C2958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(репортаж блогера)</w:t>
            </w: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B37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744A" w:rsidRPr="000F4B37" w:rsidRDefault="004B744A" w:rsidP="004B744A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ТРЕБОВАНИЯ ПРИ НАХОЖДЕНИИ, ПРОЖИВАНИИ В ВАХТОВЫХ ГОРОДКАХ КТК</w:t>
            </w:r>
          </w:p>
        </w:tc>
        <w:tc>
          <w:tcPr>
            <w:tcW w:w="2835" w:type="dxa"/>
          </w:tcPr>
          <w:p w:rsidR="004B744A" w:rsidRPr="000F4B37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Трэвел видео</w:t>
            </w: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B3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744A" w:rsidRPr="000F4B37" w:rsidRDefault="004B744A" w:rsidP="004B744A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ТРЕБОВАНИЯ БЕЗОПАСНОСТИ ПРИ ПОСЕЩЕНИИ МОРСКИХ ОБЪЕКТОВ КТК</w:t>
            </w:r>
          </w:p>
        </w:tc>
        <w:tc>
          <w:tcPr>
            <w:tcW w:w="2835" w:type="dxa"/>
          </w:tcPr>
          <w:p w:rsidR="004B744A" w:rsidRPr="000F4B37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Новостной репортаж</w:t>
            </w: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B37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4B744A" w:rsidRPr="000F4B37" w:rsidRDefault="004B744A" w:rsidP="004B744A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ТРЕБОВАНИЯ БЕЗОПАСНОСТИ ПРИ ПРОВЕДЕНИИ РАБОТ НА ПРОИЗВОДСТВЕННЫХ ОБЪЕКТАХ КТК.</w:t>
            </w:r>
          </w:p>
        </w:tc>
        <w:tc>
          <w:tcPr>
            <w:tcW w:w="2835" w:type="dxa"/>
          </w:tcPr>
          <w:p w:rsidR="008C2958" w:rsidRDefault="008C2958" w:rsidP="008C2958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Блоггинг </w:t>
            </w:r>
          </w:p>
          <w:p w:rsidR="004B744A" w:rsidRPr="000F4B37" w:rsidRDefault="008C2958" w:rsidP="008C2958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(репортаж блогера)</w:t>
            </w: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B37">
              <w:rPr>
                <w:rFonts w:cstheme="minorHAnsi"/>
                <w:sz w:val="24"/>
                <w:szCs w:val="24"/>
              </w:rPr>
              <w:t>22</w:t>
            </w:r>
          </w:p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B744A" w:rsidRPr="000F4B37" w:rsidRDefault="004B744A" w:rsidP="004B744A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ТРЕБОВАНИЯ БЕЗОПАСНОСТИ ПРИ ПРОВЕДЕНИИ ОГНЕВЫХ РАБОТ.</w:t>
            </w:r>
          </w:p>
        </w:tc>
        <w:tc>
          <w:tcPr>
            <w:tcW w:w="2835" w:type="dxa"/>
          </w:tcPr>
          <w:p w:rsidR="004B744A" w:rsidRPr="000F4B37" w:rsidRDefault="004B744A" w:rsidP="004B744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Лайф репортаж</w:t>
            </w:r>
          </w:p>
        </w:tc>
      </w:tr>
      <w:tr w:rsidR="004B744A" w:rsidRPr="000F4B37" w:rsidTr="000617ED">
        <w:tc>
          <w:tcPr>
            <w:tcW w:w="708" w:type="dxa"/>
          </w:tcPr>
          <w:p w:rsidR="004B744A" w:rsidRPr="000F4B37" w:rsidRDefault="004B744A" w:rsidP="004B7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B37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4B744A" w:rsidRPr="000F4B37" w:rsidRDefault="004B744A" w:rsidP="004B744A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ТРЕБОВАНИЯ БЕЗОПАСНОСТИ ПРИ ПРОВЕДЕНИИ ГАЗООПАСНЫХ РАБОТ.</w:t>
            </w:r>
          </w:p>
        </w:tc>
        <w:tc>
          <w:tcPr>
            <w:tcW w:w="2835" w:type="dxa"/>
            <w:vAlign w:val="center"/>
          </w:tcPr>
          <w:p w:rsidR="007607C5" w:rsidRPr="000F4B37" w:rsidRDefault="007607C5" w:rsidP="0023675C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Решается </w:t>
            </w:r>
            <w:r w:rsidR="0023675C">
              <w:rPr>
                <w:rFonts w:eastAsia="Times New Roman" w:cstheme="minorHAnsi"/>
                <w:sz w:val="24"/>
                <w:szCs w:val="24"/>
                <w:lang w:eastAsia="ru-RU"/>
              </w:rPr>
              <w:t>после выбора Победителя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тендера</w:t>
            </w:r>
          </w:p>
        </w:tc>
      </w:tr>
      <w:tr w:rsidR="0023675C" w:rsidRPr="000F4B37" w:rsidTr="000617ED">
        <w:tc>
          <w:tcPr>
            <w:tcW w:w="708" w:type="dxa"/>
          </w:tcPr>
          <w:p w:rsidR="0023675C" w:rsidRPr="000F4B37" w:rsidRDefault="0023675C" w:rsidP="002367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B37">
              <w:rPr>
                <w:rFonts w:cs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12" w:type="dxa"/>
            <w:shd w:val="clear" w:color="auto" w:fill="auto"/>
          </w:tcPr>
          <w:p w:rsidR="0023675C" w:rsidRPr="000F4B37" w:rsidRDefault="0023675C" w:rsidP="0023675C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ТРЕБОВАНИЯ БЕЗОПАСНОСТИ ПРИ ПРОВЕДЕНИИ ЗЕМЛЯНЫХ РАБОТ.</w:t>
            </w:r>
          </w:p>
        </w:tc>
        <w:tc>
          <w:tcPr>
            <w:tcW w:w="2835" w:type="dxa"/>
            <w:vAlign w:val="center"/>
          </w:tcPr>
          <w:p w:rsidR="0023675C" w:rsidRDefault="0023675C" w:rsidP="0023675C">
            <w:pPr>
              <w:jc w:val="center"/>
            </w:pPr>
            <w:r w:rsidRPr="00AC13C2">
              <w:rPr>
                <w:rFonts w:eastAsia="Times New Roman" w:cstheme="minorHAnsi"/>
                <w:sz w:val="24"/>
                <w:szCs w:val="24"/>
                <w:lang w:eastAsia="ru-RU"/>
              </w:rPr>
              <w:t>Решается после выбора Победителя тендера</w:t>
            </w:r>
          </w:p>
        </w:tc>
      </w:tr>
      <w:tr w:rsidR="0023675C" w:rsidRPr="000F4B37" w:rsidTr="000617ED">
        <w:tc>
          <w:tcPr>
            <w:tcW w:w="708" w:type="dxa"/>
          </w:tcPr>
          <w:p w:rsidR="0023675C" w:rsidRPr="000F4B37" w:rsidRDefault="0023675C" w:rsidP="002367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B37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23675C" w:rsidRPr="000F4B37" w:rsidRDefault="0023675C" w:rsidP="0023675C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ТРЕБОВАНИЯ БЕЗОПАСНОСТИ ПРИ ПРОВЕДЕНИИ РАБОТ НА ВЫСОТЕ.</w:t>
            </w:r>
          </w:p>
        </w:tc>
        <w:tc>
          <w:tcPr>
            <w:tcW w:w="2835" w:type="dxa"/>
            <w:vAlign w:val="center"/>
          </w:tcPr>
          <w:p w:rsidR="0023675C" w:rsidRDefault="0023675C" w:rsidP="0023675C">
            <w:pPr>
              <w:jc w:val="center"/>
            </w:pPr>
            <w:r w:rsidRPr="00AC13C2">
              <w:rPr>
                <w:rFonts w:eastAsia="Times New Roman" w:cstheme="minorHAnsi"/>
                <w:sz w:val="24"/>
                <w:szCs w:val="24"/>
                <w:lang w:eastAsia="ru-RU"/>
              </w:rPr>
              <w:t>Решается после выбора Победителя тендера</w:t>
            </w:r>
          </w:p>
        </w:tc>
      </w:tr>
      <w:tr w:rsidR="0023675C" w:rsidRPr="000F4B37" w:rsidTr="000617ED">
        <w:tc>
          <w:tcPr>
            <w:tcW w:w="708" w:type="dxa"/>
          </w:tcPr>
          <w:p w:rsidR="0023675C" w:rsidRPr="000F4B37" w:rsidRDefault="0023675C" w:rsidP="002367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B37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:rsidR="0023675C" w:rsidRPr="000F4B37" w:rsidRDefault="0023675C" w:rsidP="0023675C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ТРЕБОВАНИЯ БЕЗОПАСНОСТИ ПРИ ПРОВЕДЕНИИ РАБОТ С ПРИМЕНЕНИЕМ ПОДЪЕМНЫХ СООРУЖЕНИЙ</w:t>
            </w:r>
          </w:p>
        </w:tc>
        <w:tc>
          <w:tcPr>
            <w:tcW w:w="2835" w:type="dxa"/>
            <w:vAlign w:val="center"/>
          </w:tcPr>
          <w:p w:rsidR="0023675C" w:rsidRDefault="0023675C" w:rsidP="0023675C">
            <w:pPr>
              <w:jc w:val="center"/>
            </w:pPr>
            <w:r w:rsidRPr="00AC13C2">
              <w:rPr>
                <w:rFonts w:eastAsia="Times New Roman" w:cstheme="minorHAnsi"/>
                <w:sz w:val="24"/>
                <w:szCs w:val="24"/>
                <w:lang w:eastAsia="ru-RU"/>
              </w:rPr>
              <w:t>Решается после выбора Победителя тендера</w:t>
            </w:r>
          </w:p>
        </w:tc>
      </w:tr>
      <w:tr w:rsidR="0023675C" w:rsidRPr="000F4B37" w:rsidTr="000617ED">
        <w:tc>
          <w:tcPr>
            <w:tcW w:w="708" w:type="dxa"/>
          </w:tcPr>
          <w:p w:rsidR="0023675C" w:rsidRPr="000F4B37" w:rsidRDefault="0023675C" w:rsidP="002367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B37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:rsidR="0023675C" w:rsidRPr="000F4B37" w:rsidRDefault="0023675C" w:rsidP="0023675C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ТРЕБОВАНИЯ БЕЗОПАСНОСТИ ПРИ НАХОЖДЕНИИ, РАБОТЕ В ОФИСНЫХ (АДМИНИСТРАТИВНЫХ) ПОМЕЩЕНИЯХ КТК.</w:t>
            </w:r>
          </w:p>
        </w:tc>
        <w:tc>
          <w:tcPr>
            <w:tcW w:w="2835" w:type="dxa"/>
            <w:vAlign w:val="center"/>
          </w:tcPr>
          <w:p w:rsidR="0023675C" w:rsidRDefault="0023675C" w:rsidP="0023675C">
            <w:pPr>
              <w:jc w:val="center"/>
            </w:pPr>
            <w:r w:rsidRPr="00795CDA">
              <w:rPr>
                <w:rFonts w:eastAsia="Times New Roman" w:cstheme="minorHAnsi"/>
                <w:sz w:val="24"/>
                <w:szCs w:val="24"/>
                <w:lang w:eastAsia="ru-RU"/>
              </w:rPr>
              <w:t>Решается после выбора Победителя тендера</w:t>
            </w:r>
          </w:p>
        </w:tc>
      </w:tr>
      <w:tr w:rsidR="0023675C" w:rsidRPr="000F4B37" w:rsidTr="000617ED">
        <w:tc>
          <w:tcPr>
            <w:tcW w:w="708" w:type="dxa"/>
          </w:tcPr>
          <w:p w:rsidR="0023675C" w:rsidRPr="000F4B37" w:rsidRDefault="0023675C" w:rsidP="002367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B37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812" w:type="dxa"/>
            <w:shd w:val="clear" w:color="auto" w:fill="auto"/>
          </w:tcPr>
          <w:p w:rsidR="0023675C" w:rsidRPr="000F4B37" w:rsidRDefault="0023675C" w:rsidP="0023675C">
            <w:pPr>
              <w:rPr>
                <w:rFonts w:cstheme="minorHAnsi"/>
                <w:sz w:val="24"/>
                <w:szCs w:val="24"/>
              </w:rPr>
            </w:pPr>
            <w:r w:rsidRPr="000F4B37">
              <w:rPr>
                <w:rFonts w:cstheme="minorHAnsi"/>
                <w:sz w:val="24"/>
                <w:szCs w:val="24"/>
              </w:rPr>
              <w:t>Система управления подрядными организациями, требования ОТПБООС к поставщикам услуг, предквалификационная проверка, предмобилизационный аудит, аудиты и проверки в ходе выполнения работ</w:t>
            </w:r>
          </w:p>
        </w:tc>
        <w:tc>
          <w:tcPr>
            <w:tcW w:w="2835" w:type="dxa"/>
            <w:vAlign w:val="center"/>
          </w:tcPr>
          <w:p w:rsidR="0023675C" w:rsidRDefault="0023675C" w:rsidP="0023675C">
            <w:pPr>
              <w:jc w:val="center"/>
            </w:pPr>
            <w:r w:rsidRPr="00795CDA">
              <w:rPr>
                <w:rFonts w:eastAsia="Times New Roman" w:cstheme="minorHAnsi"/>
                <w:sz w:val="24"/>
                <w:szCs w:val="24"/>
                <w:lang w:eastAsia="ru-RU"/>
              </w:rPr>
              <w:t>Решается после выбора Победителя тендера</w:t>
            </w:r>
          </w:p>
        </w:tc>
      </w:tr>
      <w:tr w:rsidR="0023675C" w:rsidRPr="000F4B37" w:rsidTr="000617ED">
        <w:tc>
          <w:tcPr>
            <w:tcW w:w="708" w:type="dxa"/>
          </w:tcPr>
          <w:p w:rsidR="0023675C" w:rsidRPr="000F4B37" w:rsidRDefault="0023675C" w:rsidP="002367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812" w:type="dxa"/>
            <w:shd w:val="clear" w:color="auto" w:fill="auto"/>
          </w:tcPr>
          <w:p w:rsidR="0023675C" w:rsidRPr="000F4B37" w:rsidRDefault="0023675C" w:rsidP="0023675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cstheme="minorHAnsi"/>
                <w:sz w:val="24"/>
                <w:szCs w:val="24"/>
              </w:rPr>
              <w:t>Система управления рисками, анализ безопасности работ и динамическая оценка рисков</w:t>
            </w:r>
          </w:p>
        </w:tc>
        <w:tc>
          <w:tcPr>
            <w:tcW w:w="2835" w:type="dxa"/>
            <w:vAlign w:val="center"/>
          </w:tcPr>
          <w:p w:rsidR="0023675C" w:rsidRDefault="0023675C" w:rsidP="0023675C">
            <w:pPr>
              <w:jc w:val="center"/>
            </w:pPr>
            <w:r w:rsidRPr="00795CDA">
              <w:rPr>
                <w:rFonts w:eastAsia="Times New Roman" w:cstheme="minorHAnsi"/>
                <w:sz w:val="24"/>
                <w:szCs w:val="24"/>
                <w:lang w:eastAsia="ru-RU"/>
              </w:rPr>
              <w:t>Решается после выбора Победителя тендера</w:t>
            </w:r>
          </w:p>
        </w:tc>
      </w:tr>
      <w:tr w:rsidR="0023675C" w:rsidRPr="000F4B37" w:rsidTr="000617ED">
        <w:tc>
          <w:tcPr>
            <w:tcW w:w="708" w:type="dxa"/>
          </w:tcPr>
          <w:p w:rsidR="0023675C" w:rsidRPr="000F4B37" w:rsidRDefault="0023675C" w:rsidP="002367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</w:tcPr>
          <w:p w:rsidR="0023675C" w:rsidRPr="000F4B37" w:rsidRDefault="0023675C" w:rsidP="0023675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cstheme="minorHAnsi"/>
                <w:sz w:val="24"/>
                <w:szCs w:val="24"/>
              </w:rPr>
              <w:t>Аттестация, обучение и проверка знаний в области ОТПБООС, система ОЛИМПОКС</w:t>
            </w:r>
          </w:p>
        </w:tc>
        <w:tc>
          <w:tcPr>
            <w:tcW w:w="2835" w:type="dxa"/>
            <w:vAlign w:val="center"/>
          </w:tcPr>
          <w:p w:rsidR="0023675C" w:rsidRDefault="0023675C" w:rsidP="0023675C">
            <w:pPr>
              <w:jc w:val="center"/>
            </w:pPr>
            <w:r w:rsidRPr="00795CDA">
              <w:rPr>
                <w:rFonts w:eastAsia="Times New Roman" w:cstheme="minorHAnsi"/>
                <w:sz w:val="24"/>
                <w:szCs w:val="24"/>
                <w:lang w:eastAsia="ru-RU"/>
              </w:rPr>
              <w:t>Решается после выбора Победителя тендера</w:t>
            </w:r>
          </w:p>
        </w:tc>
      </w:tr>
      <w:tr w:rsidR="0023675C" w:rsidRPr="000F4B37" w:rsidTr="000617ED">
        <w:tc>
          <w:tcPr>
            <w:tcW w:w="708" w:type="dxa"/>
          </w:tcPr>
          <w:p w:rsidR="0023675C" w:rsidRPr="000F4B37" w:rsidRDefault="0023675C" w:rsidP="002367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812" w:type="dxa"/>
            <w:shd w:val="clear" w:color="auto" w:fill="auto"/>
          </w:tcPr>
          <w:p w:rsidR="0023675C" w:rsidRPr="000F4B37" w:rsidRDefault="0023675C" w:rsidP="0023675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cstheme="minorHAnsi"/>
                <w:sz w:val="24"/>
                <w:szCs w:val="24"/>
              </w:rPr>
              <w:t xml:space="preserve">Система мотивации в области ОТПБООС (система поощрений и ответственности) </w:t>
            </w:r>
          </w:p>
        </w:tc>
        <w:tc>
          <w:tcPr>
            <w:tcW w:w="2835" w:type="dxa"/>
            <w:vAlign w:val="center"/>
          </w:tcPr>
          <w:p w:rsidR="0023675C" w:rsidRDefault="0023675C" w:rsidP="0023675C">
            <w:pPr>
              <w:jc w:val="center"/>
            </w:pPr>
            <w:r w:rsidRPr="00795CDA">
              <w:rPr>
                <w:rFonts w:eastAsia="Times New Roman" w:cstheme="minorHAnsi"/>
                <w:sz w:val="24"/>
                <w:szCs w:val="24"/>
                <w:lang w:eastAsia="ru-RU"/>
              </w:rPr>
              <w:t>Решается после выбора Победителя тендера</w:t>
            </w:r>
          </w:p>
        </w:tc>
      </w:tr>
      <w:tr w:rsidR="0023675C" w:rsidRPr="000F4B37" w:rsidTr="000617ED">
        <w:tc>
          <w:tcPr>
            <w:tcW w:w="708" w:type="dxa"/>
          </w:tcPr>
          <w:p w:rsidR="0023675C" w:rsidRPr="000F4B37" w:rsidRDefault="0023675C" w:rsidP="002367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5812" w:type="dxa"/>
            <w:shd w:val="clear" w:color="auto" w:fill="auto"/>
          </w:tcPr>
          <w:p w:rsidR="0023675C" w:rsidRPr="000F4B37" w:rsidRDefault="0023675C" w:rsidP="0023675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cstheme="minorHAnsi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835" w:type="dxa"/>
            <w:vAlign w:val="center"/>
          </w:tcPr>
          <w:p w:rsidR="0023675C" w:rsidRDefault="0023675C" w:rsidP="0023675C">
            <w:pPr>
              <w:jc w:val="center"/>
            </w:pPr>
            <w:r w:rsidRPr="00795CDA">
              <w:rPr>
                <w:rFonts w:eastAsia="Times New Roman" w:cstheme="minorHAnsi"/>
                <w:sz w:val="24"/>
                <w:szCs w:val="24"/>
                <w:lang w:eastAsia="ru-RU"/>
              </w:rPr>
              <w:t>Решается после выбора Победителя тендера</w:t>
            </w:r>
          </w:p>
        </w:tc>
      </w:tr>
      <w:tr w:rsidR="0023675C" w:rsidRPr="000F4B37" w:rsidTr="000617ED">
        <w:tc>
          <w:tcPr>
            <w:tcW w:w="708" w:type="dxa"/>
          </w:tcPr>
          <w:p w:rsidR="0023675C" w:rsidRPr="000F4B37" w:rsidRDefault="0023675C" w:rsidP="002367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5812" w:type="dxa"/>
            <w:shd w:val="clear" w:color="auto" w:fill="auto"/>
          </w:tcPr>
          <w:p w:rsidR="0023675C" w:rsidRPr="000F4B37" w:rsidRDefault="0023675C" w:rsidP="0023675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cstheme="minorHAnsi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2835" w:type="dxa"/>
            <w:vAlign w:val="center"/>
          </w:tcPr>
          <w:p w:rsidR="0023675C" w:rsidRDefault="0023675C" w:rsidP="0023675C">
            <w:pPr>
              <w:jc w:val="center"/>
            </w:pPr>
            <w:r w:rsidRPr="00795CDA">
              <w:rPr>
                <w:rFonts w:eastAsia="Times New Roman" w:cstheme="minorHAnsi"/>
                <w:sz w:val="24"/>
                <w:szCs w:val="24"/>
                <w:lang w:eastAsia="ru-RU"/>
              </w:rPr>
              <w:t>Решается после выбора Победителя тендера</w:t>
            </w:r>
          </w:p>
        </w:tc>
      </w:tr>
      <w:tr w:rsidR="0023675C" w:rsidRPr="000F4B37" w:rsidTr="000617ED">
        <w:tc>
          <w:tcPr>
            <w:tcW w:w="708" w:type="dxa"/>
          </w:tcPr>
          <w:p w:rsidR="0023675C" w:rsidRPr="000F4B37" w:rsidRDefault="0023675C" w:rsidP="002367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5812" w:type="dxa"/>
            <w:shd w:val="clear" w:color="auto" w:fill="auto"/>
          </w:tcPr>
          <w:p w:rsidR="0023675C" w:rsidRPr="000F4B37" w:rsidRDefault="0023675C" w:rsidP="0023675C">
            <w:pPr>
              <w:pStyle w:val="a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4B37">
              <w:rPr>
                <w:rFonts w:eastAsiaTheme="majorEastAsia" w:cstheme="minorHAnsi"/>
                <w:bCs/>
                <w:iCs/>
                <w:kern w:val="24"/>
                <w:sz w:val="24"/>
                <w:szCs w:val="24"/>
              </w:rPr>
              <w:t>Система управления ОТ, ПБ и ООС сертифицированная на соответствие ИСО 14001:2015 и ИСО 45001:2018. Заявление о политике ОТ, ПБ и ООС.</w:t>
            </w:r>
          </w:p>
        </w:tc>
        <w:tc>
          <w:tcPr>
            <w:tcW w:w="2835" w:type="dxa"/>
            <w:vAlign w:val="center"/>
          </w:tcPr>
          <w:p w:rsidR="0023675C" w:rsidRDefault="0023675C" w:rsidP="0023675C">
            <w:pPr>
              <w:jc w:val="center"/>
            </w:pPr>
            <w:r w:rsidRPr="00795CDA">
              <w:rPr>
                <w:rFonts w:eastAsia="Times New Roman" w:cstheme="minorHAnsi"/>
                <w:sz w:val="24"/>
                <w:szCs w:val="24"/>
                <w:lang w:eastAsia="ru-RU"/>
              </w:rPr>
              <w:t>Решается после выбора Победителя тендера</w:t>
            </w:r>
          </w:p>
        </w:tc>
      </w:tr>
    </w:tbl>
    <w:p w:rsidR="006F1616" w:rsidRPr="0023675C" w:rsidRDefault="006F1616" w:rsidP="00C8133E">
      <w:pPr>
        <w:pStyle w:val="a5"/>
        <w:rPr>
          <w:rFonts w:asciiTheme="minorHAnsi" w:eastAsiaTheme="majorEastAsia" w:hAnsiTheme="minorHAnsi" w:cstheme="minorHAnsi"/>
          <w:bCs/>
          <w:iCs/>
          <w:kern w:val="24"/>
        </w:rPr>
      </w:pPr>
    </w:p>
    <w:p w:rsidR="00E26E12" w:rsidRPr="000F4B37" w:rsidRDefault="00E26E12" w:rsidP="00840227">
      <w:pPr>
        <w:pStyle w:val="a5"/>
        <w:numPr>
          <w:ilvl w:val="0"/>
          <w:numId w:val="2"/>
        </w:numPr>
        <w:spacing w:before="200"/>
        <w:rPr>
          <w:rFonts w:asciiTheme="minorHAnsi" w:hAnsiTheme="minorHAnsi" w:cstheme="minorHAnsi"/>
          <w:b/>
        </w:rPr>
      </w:pPr>
      <w:r w:rsidRPr="000F4B37">
        <w:rPr>
          <w:rFonts w:asciiTheme="minorHAnsi" w:eastAsiaTheme="minorEastAsia" w:hAnsiTheme="minorHAnsi" w:cstheme="minorHAnsi"/>
          <w:b/>
          <w:kern w:val="24"/>
        </w:rPr>
        <w:t xml:space="preserve">Задача </w:t>
      </w:r>
      <w:r w:rsidR="0018702E">
        <w:rPr>
          <w:rFonts w:asciiTheme="minorHAnsi" w:eastAsiaTheme="minorEastAsia" w:hAnsiTheme="minorHAnsi" w:cstheme="minorHAnsi"/>
          <w:b/>
          <w:kern w:val="24"/>
        </w:rPr>
        <w:t xml:space="preserve">Участника на </w:t>
      </w:r>
      <w:r w:rsidRPr="000F4B37">
        <w:rPr>
          <w:rFonts w:asciiTheme="minorHAnsi" w:eastAsiaTheme="minorEastAsia" w:hAnsiTheme="minorHAnsi" w:cstheme="minorHAnsi"/>
          <w:b/>
          <w:kern w:val="24"/>
        </w:rPr>
        <w:t>тендер:</w:t>
      </w:r>
    </w:p>
    <w:p w:rsidR="000671C5" w:rsidRPr="000F4B37" w:rsidRDefault="000671C5" w:rsidP="00840227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 w:rsidRPr="000F4B37">
        <w:rPr>
          <w:rFonts w:asciiTheme="minorHAnsi" w:hAnsiTheme="minorHAnsi" w:cstheme="minorHAnsi"/>
        </w:rPr>
        <w:t xml:space="preserve">Проработать предложенную Заказчиком концепцию «Новостной редакции» в </w:t>
      </w:r>
      <w:r w:rsidRPr="000F4B37">
        <w:rPr>
          <w:rFonts w:asciiTheme="minorHAnsi" w:eastAsiaTheme="minorEastAsia" w:hAnsiTheme="minorHAnsi" w:cstheme="minorHAnsi"/>
          <w:kern w:val="24"/>
        </w:rPr>
        <w:t>описательном формате</w:t>
      </w:r>
      <w:r w:rsidR="004A587D" w:rsidRPr="000F4B37">
        <w:rPr>
          <w:rFonts w:asciiTheme="minorHAnsi" w:eastAsiaTheme="minorEastAsia" w:hAnsiTheme="minorHAnsi" w:cstheme="minorHAnsi"/>
          <w:kern w:val="24"/>
        </w:rPr>
        <w:t>,</w:t>
      </w:r>
      <w:r w:rsidRPr="000F4B37">
        <w:rPr>
          <w:rFonts w:asciiTheme="minorHAnsi" w:eastAsiaTheme="minorEastAsia" w:hAnsiTheme="minorHAnsi" w:cstheme="minorHAnsi"/>
          <w:kern w:val="24"/>
        </w:rPr>
        <w:t xml:space="preserve"> с референсами по стилю и подачи видео материала – обязательное требование</w:t>
      </w:r>
    </w:p>
    <w:p w:rsidR="00FA69D2" w:rsidRPr="000F4B37" w:rsidRDefault="00DD6087" w:rsidP="00840227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 w:rsidRPr="00DD6087">
        <w:rPr>
          <w:rFonts w:asciiTheme="minorHAnsi" w:hAnsiTheme="minorHAnsi" w:cstheme="minorHAnsi"/>
          <w:i/>
        </w:rPr>
        <w:t>Опционально:</w:t>
      </w:r>
      <w:r>
        <w:rPr>
          <w:rFonts w:asciiTheme="minorHAnsi" w:hAnsiTheme="minorHAnsi" w:cstheme="minorHAnsi"/>
        </w:rPr>
        <w:t xml:space="preserve"> </w:t>
      </w:r>
      <w:r w:rsidR="00FA69D2" w:rsidRPr="000F4B37">
        <w:rPr>
          <w:rFonts w:asciiTheme="minorHAnsi" w:hAnsiTheme="minorHAnsi" w:cstheme="minorHAnsi"/>
        </w:rPr>
        <w:t xml:space="preserve">Предложить </w:t>
      </w:r>
      <w:r w:rsidR="000671C5" w:rsidRPr="000F4B37">
        <w:rPr>
          <w:rFonts w:asciiTheme="minorHAnsi" w:hAnsiTheme="minorHAnsi" w:cstheme="minorHAnsi"/>
        </w:rPr>
        <w:t xml:space="preserve">собственную </w:t>
      </w:r>
      <w:r w:rsidR="00FA69D2" w:rsidRPr="000F4B37">
        <w:rPr>
          <w:rFonts w:asciiTheme="minorHAnsi" w:hAnsiTheme="minorHAnsi" w:cstheme="minorHAnsi"/>
        </w:rPr>
        <w:t>концепцию</w:t>
      </w:r>
      <w:r w:rsidR="000671C5" w:rsidRPr="000F4B37">
        <w:rPr>
          <w:rFonts w:asciiTheme="minorHAnsi" w:hAnsiTheme="minorHAnsi" w:cstheme="minorHAnsi"/>
        </w:rPr>
        <w:t xml:space="preserve"> </w:t>
      </w:r>
      <w:r w:rsidR="000024C0" w:rsidRPr="000F4B37">
        <w:rPr>
          <w:rFonts w:asciiTheme="minorHAnsi" w:hAnsiTheme="minorHAnsi" w:cstheme="minorHAnsi"/>
        </w:rPr>
        <w:t xml:space="preserve">проекта </w:t>
      </w:r>
      <w:r w:rsidR="00EC4A5C" w:rsidRPr="000F4B37">
        <w:rPr>
          <w:rFonts w:asciiTheme="minorHAnsi" w:hAnsiTheme="minorHAnsi" w:cstheme="minorHAnsi"/>
        </w:rPr>
        <w:t xml:space="preserve">в </w:t>
      </w:r>
      <w:r w:rsidR="00E26E12" w:rsidRPr="000F4B37">
        <w:rPr>
          <w:rFonts w:asciiTheme="minorHAnsi" w:eastAsiaTheme="minorEastAsia" w:hAnsiTheme="minorHAnsi" w:cstheme="minorHAnsi"/>
          <w:kern w:val="24"/>
        </w:rPr>
        <w:t>описательном формате</w:t>
      </w:r>
      <w:r w:rsidR="00FA69D2" w:rsidRPr="000F4B37">
        <w:rPr>
          <w:rFonts w:asciiTheme="minorHAnsi" w:eastAsiaTheme="minorEastAsia" w:hAnsiTheme="minorHAnsi" w:cstheme="minorHAnsi"/>
          <w:kern w:val="24"/>
        </w:rPr>
        <w:t xml:space="preserve"> и с референсами</w:t>
      </w:r>
      <w:r w:rsidR="00E26E12" w:rsidRPr="000F4B37">
        <w:rPr>
          <w:rFonts w:asciiTheme="minorHAnsi" w:eastAsiaTheme="minorEastAsia" w:hAnsiTheme="minorHAnsi" w:cstheme="minorHAnsi"/>
          <w:kern w:val="24"/>
        </w:rPr>
        <w:t xml:space="preserve"> по стилю и подачи</w:t>
      </w:r>
      <w:r w:rsidR="00FA69D2" w:rsidRPr="000F4B37">
        <w:rPr>
          <w:rFonts w:asciiTheme="minorHAnsi" w:eastAsiaTheme="minorEastAsia" w:hAnsiTheme="minorHAnsi" w:cstheme="minorHAnsi"/>
          <w:kern w:val="24"/>
        </w:rPr>
        <w:t xml:space="preserve"> видео материала</w:t>
      </w:r>
      <w:r w:rsidR="004A587D" w:rsidRPr="000F4B37">
        <w:rPr>
          <w:rFonts w:asciiTheme="minorHAnsi" w:eastAsiaTheme="minorEastAsia" w:hAnsiTheme="minorHAnsi" w:cstheme="minorHAnsi"/>
          <w:kern w:val="24"/>
        </w:rPr>
        <w:t xml:space="preserve"> –</w:t>
      </w:r>
      <w:r>
        <w:rPr>
          <w:rFonts w:asciiTheme="minorHAnsi" w:eastAsiaTheme="minorEastAsia" w:hAnsiTheme="minorHAnsi" w:cstheme="minorHAnsi"/>
          <w:kern w:val="24"/>
        </w:rPr>
        <w:t xml:space="preserve"> </w:t>
      </w:r>
      <w:r w:rsidR="004A587D" w:rsidRPr="000F4B37">
        <w:rPr>
          <w:rFonts w:asciiTheme="minorHAnsi" w:eastAsiaTheme="minorEastAsia" w:hAnsiTheme="minorHAnsi" w:cstheme="minorHAnsi"/>
          <w:kern w:val="24"/>
        </w:rPr>
        <w:t>по желанию Участника тендера</w:t>
      </w:r>
    </w:p>
    <w:p w:rsidR="004A587D" w:rsidRPr="000F4B37" w:rsidRDefault="00E26E12" w:rsidP="00840227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 w:rsidRPr="000F4B37">
        <w:rPr>
          <w:rFonts w:asciiTheme="minorHAnsi" w:eastAsiaTheme="minorEastAsia" w:hAnsiTheme="minorHAnsi" w:cstheme="minorHAnsi"/>
          <w:kern w:val="24"/>
        </w:rPr>
        <w:t>Проработать</w:t>
      </w:r>
      <w:r w:rsidR="00F377AC" w:rsidRPr="000F4B37">
        <w:rPr>
          <w:rFonts w:asciiTheme="minorHAnsi" w:eastAsiaTheme="minorEastAsia" w:hAnsiTheme="minorHAnsi" w:cstheme="minorHAnsi"/>
          <w:kern w:val="24"/>
        </w:rPr>
        <w:t xml:space="preserve"> </w:t>
      </w:r>
      <w:r w:rsidR="00E525F8" w:rsidRPr="000F4B37">
        <w:rPr>
          <w:rFonts w:asciiTheme="minorHAnsi" w:eastAsiaTheme="minorEastAsia" w:hAnsiTheme="minorHAnsi" w:cstheme="minorHAnsi"/>
          <w:kern w:val="24"/>
        </w:rPr>
        <w:t xml:space="preserve">блок </w:t>
      </w:r>
      <w:r w:rsidR="0076604E" w:rsidRPr="000F4B37">
        <w:rPr>
          <w:rFonts w:asciiTheme="minorHAnsi" w:eastAsiaTheme="minorEastAsia" w:hAnsiTheme="minorHAnsi" w:cstheme="minorHAnsi"/>
          <w:kern w:val="24"/>
        </w:rPr>
        <w:t>«</w:t>
      </w:r>
      <w:r w:rsidR="000024C0" w:rsidRPr="000F4B37">
        <w:rPr>
          <w:rFonts w:asciiTheme="minorHAnsi" w:eastAsiaTheme="minorEastAsia" w:hAnsiTheme="minorHAnsi" w:cstheme="minorHAnsi"/>
          <w:kern w:val="24"/>
        </w:rPr>
        <w:t>Право на приостановку работ</w:t>
      </w:r>
      <w:r w:rsidR="0076604E" w:rsidRPr="000F4B37">
        <w:rPr>
          <w:rFonts w:asciiTheme="minorHAnsi" w:eastAsiaTheme="minorEastAsia" w:hAnsiTheme="minorHAnsi" w:cstheme="minorHAnsi"/>
          <w:kern w:val="24"/>
        </w:rPr>
        <w:t>»</w:t>
      </w:r>
      <w:r w:rsidR="00C121BE" w:rsidRPr="000F4B37">
        <w:rPr>
          <w:rFonts w:asciiTheme="minorHAnsi" w:eastAsiaTheme="minorEastAsia" w:hAnsiTheme="minorHAnsi" w:cstheme="minorHAnsi"/>
          <w:kern w:val="24"/>
        </w:rPr>
        <w:t xml:space="preserve"> </w:t>
      </w:r>
      <w:r w:rsidR="0023675C">
        <w:rPr>
          <w:rFonts w:asciiTheme="minorHAnsi" w:eastAsiaTheme="minorEastAsia" w:hAnsiTheme="minorHAnsi" w:cstheme="minorHAnsi"/>
          <w:kern w:val="24"/>
        </w:rPr>
        <w:t xml:space="preserve">(№ 12 в таблице) </w:t>
      </w:r>
      <w:r w:rsidR="000F61E4" w:rsidRPr="000F4B37">
        <w:rPr>
          <w:rFonts w:asciiTheme="minorHAnsi" w:eastAsiaTheme="minorEastAsia" w:hAnsiTheme="minorHAnsi" w:cstheme="minorHAnsi"/>
          <w:kern w:val="24"/>
        </w:rPr>
        <w:t xml:space="preserve">в </w:t>
      </w:r>
      <w:r w:rsidR="0023675C">
        <w:rPr>
          <w:rFonts w:asciiTheme="minorHAnsi" w:eastAsiaTheme="minorEastAsia" w:hAnsiTheme="minorHAnsi" w:cstheme="minorHAnsi"/>
          <w:kern w:val="24"/>
        </w:rPr>
        <w:t xml:space="preserve">виде </w:t>
      </w:r>
      <w:r w:rsidR="00C121BE" w:rsidRPr="000F4B37">
        <w:rPr>
          <w:rFonts w:asciiTheme="minorHAnsi" w:eastAsiaTheme="minorEastAsia" w:hAnsiTheme="minorHAnsi" w:cstheme="minorHAnsi"/>
          <w:kern w:val="24"/>
        </w:rPr>
        <w:t>подробного</w:t>
      </w:r>
      <w:r w:rsidR="000F61E4" w:rsidRPr="000F4B37">
        <w:rPr>
          <w:rFonts w:asciiTheme="minorHAnsi" w:eastAsiaTheme="minorEastAsia" w:hAnsiTheme="minorHAnsi" w:cstheme="minorHAnsi"/>
          <w:kern w:val="24"/>
        </w:rPr>
        <w:t xml:space="preserve"> </w:t>
      </w:r>
      <w:r w:rsidR="009E35D7" w:rsidRPr="000F4B37">
        <w:rPr>
          <w:rFonts w:asciiTheme="minorHAnsi" w:eastAsiaTheme="minorEastAsia" w:hAnsiTheme="minorHAnsi" w:cstheme="minorHAnsi"/>
          <w:kern w:val="24"/>
        </w:rPr>
        <w:t xml:space="preserve">описания, либо сториборда (СТБ), либо </w:t>
      </w:r>
      <w:r w:rsidRPr="000F4B37">
        <w:rPr>
          <w:rFonts w:asciiTheme="minorHAnsi" w:eastAsiaTheme="minorEastAsia" w:hAnsiTheme="minorHAnsi" w:cstheme="minorHAnsi"/>
          <w:kern w:val="24"/>
        </w:rPr>
        <w:t>аниматика</w:t>
      </w:r>
      <w:r w:rsidR="004A587D" w:rsidRPr="000F4B37">
        <w:rPr>
          <w:rFonts w:asciiTheme="minorHAnsi" w:eastAsiaTheme="minorEastAsia" w:hAnsiTheme="minorHAnsi" w:cstheme="minorHAnsi"/>
          <w:kern w:val="24"/>
        </w:rPr>
        <w:t>:</w:t>
      </w:r>
    </w:p>
    <w:p w:rsidR="004A587D" w:rsidRPr="00E708AE" w:rsidRDefault="00E708AE" w:rsidP="00840227">
      <w:pPr>
        <w:pStyle w:val="a5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kern w:val="24"/>
        </w:rPr>
        <w:t>В рамках</w:t>
      </w:r>
      <w:r w:rsidR="00331A4C" w:rsidRPr="000F4B37">
        <w:rPr>
          <w:rFonts w:asciiTheme="minorHAnsi" w:eastAsiaTheme="minorEastAsia" w:hAnsiTheme="minorHAnsi" w:cstheme="minorHAnsi"/>
          <w:kern w:val="24"/>
        </w:rPr>
        <w:t xml:space="preserve"> концепции</w:t>
      </w:r>
      <w:r>
        <w:rPr>
          <w:rFonts w:asciiTheme="minorHAnsi" w:eastAsiaTheme="minorEastAsia" w:hAnsiTheme="minorHAnsi" w:cstheme="minorHAnsi"/>
          <w:kern w:val="24"/>
        </w:rPr>
        <w:t xml:space="preserve"> «Новостной редакции» в </w:t>
      </w:r>
      <w:r w:rsidR="00DD6087">
        <w:rPr>
          <w:rFonts w:asciiTheme="minorHAnsi" w:eastAsiaTheme="minorEastAsia" w:hAnsiTheme="minorHAnsi" w:cstheme="minorHAnsi"/>
          <w:kern w:val="24"/>
        </w:rPr>
        <w:t>трех</w:t>
      </w:r>
      <w:r>
        <w:rPr>
          <w:rFonts w:asciiTheme="minorHAnsi" w:eastAsiaTheme="minorEastAsia" w:hAnsiTheme="minorHAnsi" w:cstheme="minorHAnsi"/>
          <w:kern w:val="24"/>
        </w:rPr>
        <w:t xml:space="preserve"> форматах:</w:t>
      </w:r>
    </w:p>
    <w:p w:rsidR="00E708AE" w:rsidRPr="00B22D1C" w:rsidRDefault="00B22D1C" w:rsidP="00840227">
      <w:pPr>
        <w:pStyle w:val="a5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kern w:val="24"/>
        </w:rPr>
        <w:t>Лайф-журналистика</w:t>
      </w:r>
    </w:p>
    <w:p w:rsidR="00B22D1C" w:rsidRPr="00B22D1C" w:rsidRDefault="00B22D1C" w:rsidP="00840227">
      <w:pPr>
        <w:pStyle w:val="a5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kern w:val="24"/>
        </w:rPr>
        <w:t>Специальный репортаж</w:t>
      </w:r>
    </w:p>
    <w:p w:rsidR="00B22D1C" w:rsidRPr="000F4B37" w:rsidRDefault="0023675C" w:rsidP="00840227">
      <w:pPr>
        <w:pStyle w:val="a5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Репортаж блогера</w:t>
      </w:r>
    </w:p>
    <w:p w:rsidR="004A587D" w:rsidRPr="000F4B37" w:rsidRDefault="00FA6C65" w:rsidP="00840227">
      <w:pPr>
        <w:pStyle w:val="a5"/>
        <w:numPr>
          <w:ilvl w:val="1"/>
          <w:numId w:val="4"/>
        </w:numPr>
        <w:rPr>
          <w:rFonts w:asciiTheme="minorHAnsi" w:hAnsiTheme="minorHAnsi" w:cstheme="minorHAnsi"/>
        </w:rPr>
      </w:pPr>
      <w:r w:rsidRPr="00DD6087">
        <w:rPr>
          <w:rFonts w:asciiTheme="minorHAnsi" w:hAnsiTheme="minorHAnsi" w:cstheme="minorHAnsi"/>
          <w:i/>
        </w:rPr>
        <w:t>Опционально:</w:t>
      </w:r>
      <w:r>
        <w:rPr>
          <w:rFonts w:asciiTheme="minorHAnsi" w:hAnsiTheme="minorHAnsi" w:cstheme="minorHAnsi"/>
        </w:rPr>
        <w:t xml:space="preserve"> </w:t>
      </w:r>
      <w:r w:rsidR="004A587D" w:rsidRPr="000F4B37">
        <w:rPr>
          <w:rFonts w:asciiTheme="minorHAnsi" w:eastAsiaTheme="minorEastAsia" w:hAnsiTheme="minorHAnsi" w:cstheme="minorHAnsi"/>
          <w:kern w:val="24"/>
        </w:rPr>
        <w:t>в качестве примера реализации собственной концепции, если таковая будет предложена на тендер</w:t>
      </w:r>
      <w:r>
        <w:rPr>
          <w:rFonts w:asciiTheme="minorHAnsi" w:eastAsiaTheme="minorEastAsia" w:hAnsiTheme="minorHAnsi" w:cstheme="minorHAnsi"/>
          <w:kern w:val="24"/>
        </w:rPr>
        <w:t xml:space="preserve"> </w:t>
      </w:r>
    </w:p>
    <w:p w:rsidR="00E26E12" w:rsidRPr="000F4B37" w:rsidRDefault="00331A4C" w:rsidP="004A587D">
      <w:pPr>
        <w:ind w:firstLine="708"/>
        <w:rPr>
          <w:rFonts w:eastAsia="Times New Roman" w:cstheme="minorHAnsi"/>
          <w:sz w:val="24"/>
          <w:szCs w:val="24"/>
        </w:rPr>
      </w:pPr>
      <w:r w:rsidRPr="000F4B37">
        <w:rPr>
          <w:rFonts w:eastAsiaTheme="minorEastAsia" w:cstheme="minorHAnsi"/>
          <w:kern w:val="24"/>
          <w:sz w:val="24"/>
          <w:szCs w:val="24"/>
        </w:rPr>
        <w:lastRenderedPageBreak/>
        <w:t xml:space="preserve">Информация по </w:t>
      </w:r>
      <w:r w:rsidR="000D1397" w:rsidRPr="000F4B37">
        <w:rPr>
          <w:rFonts w:eastAsiaTheme="minorEastAsia" w:cstheme="minorHAnsi"/>
          <w:kern w:val="24"/>
          <w:sz w:val="24"/>
          <w:szCs w:val="24"/>
        </w:rPr>
        <w:t xml:space="preserve">данному </w:t>
      </w:r>
      <w:r w:rsidRPr="000F4B37">
        <w:rPr>
          <w:rFonts w:eastAsiaTheme="minorEastAsia" w:cstheme="minorHAnsi"/>
          <w:kern w:val="24"/>
          <w:sz w:val="24"/>
          <w:szCs w:val="24"/>
        </w:rPr>
        <w:t>блоку доступна по ссылкам:</w:t>
      </w:r>
    </w:p>
    <w:p w:rsidR="0024530E" w:rsidRPr="0024530E" w:rsidRDefault="0024530E" w:rsidP="00840227">
      <w:pPr>
        <w:pStyle w:val="a5"/>
        <w:numPr>
          <w:ilvl w:val="0"/>
          <w:numId w:val="8"/>
        </w:numPr>
        <w:rPr>
          <w:rFonts w:asciiTheme="minorHAnsi" w:hAnsiTheme="minorHAnsi" w:cstheme="minorHAnsi"/>
        </w:rPr>
      </w:pPr>
      <w:hyperlink r:id="rId9" w:history="1">
        <w:r w:rsidRPr="0024530E">
          <w:rPr>
            <w:rStyle w:val="a4"/>
            <w:rFonts w:asciiTheme="minorHAnsi" w:hAnsiTheme="minorHAnsi" w:cstheme="minorHAnsi"/>
          </w:rPr>
          <w:t>Б</w:t>
        </w:r>
        <w:r w:rsidRPr="0024530E">
          <w:rPr>
            <w:rStyle w:val="a4"/>
            <w:rFonts w:asciiTheme="minorHAnsi" w:hAnsiTheme="minorHAnsi" w:cstheme="minorHAnsi"/>
          </w:rPr>
          <w:t>у</w:t>
        </w:r>
        <w:r w:rsidRPr="0024530E">
          <w:rPr>
            <w:rStyle w:val="a4"/>
            <w:rFonts w:asciiTheme="minorHAnsi" w:hAnsiTheme="minorHAnsi" w:cstheme="minorHAnsi"/>
          </w:rPr>
          <w:t>кл</w:t>
        </w:r>
        <w:r w:rsidRPr="0024530E">
          <w:rPr>
            <w:rStyle w:val="a4"/>
            <w:rFonts w:asciiTheme="minorHAnsi" w:hAnsiTheme="minorHAnsi" w:cstheme="minorHAnsi"/>
          </w:rPr>
          <w:t>е</w:t>
        </w:r>
        <w:r w:rsidRPr="0024530E">
          <w:rPr>
            <w:rStyle w:val="a4"/>
            <w:rFonts w:asciiTheme="minorHAnsi" w:hAnsiTheme="minorHAnsi" w:cstheme="minorHAnsi"/>
          </w:rPr>
          <w:t>т «Ку</w:t>
        </w:r>
        <w:r w:rsidRPr="0024530E">
          <w:rPr>
            <w:rStyle w:val="a4"/>
            <w:rFonts w:asciiTheme="minorHAnsi" w:hAnsiTheme="minorHAnsi" w:cstheme="minorHAnsi"/>
          </w:rPr>
          <w:t>л</w:t>
        </w:r>
        <w:r w:rsidRPr="0024530E">
          <w:rPr>
            <w:rStyle w:val="a4"/>
            <w:rFonts w:asciiTheme="minorHAnsi" w:hAnsiTheme="minorHAnsi" w:cstheme="minorHAnsi"/>
          </w:rPr>
          <w:t>ьтура Безопасного Производства»</w:t>
        </w:r>
      </w:hyperlink>
    </w:p>
    <w:p w:rsidR="0018702E" w:rsidRPr="000F4B37" w:rsidRDefault="0024530E" w:rsidP="00840227">
      <w:pPr>
        <w:pStyle w:val="a5"/>
        <w:numPr>
          <w:ilvl w:val="0"/>
          <w:numId w:val="8"/>
        </w:numPr>
        <w:rPr>
          <w:rFonts w:asciiTheme="minorHAnsi" w:hAnsiTheme="minorHAnsi" w:cstheme="minorHAnsi"/>
        </w:rPr>
      </w:pPr>
      <w:hyperlink r:id="rId10" w:history="1">
        <w:r w:rsidRPr="0024530E">
          <w:rPr>
            <w:rStyle w:val="a4"/>
            <w:rFonts w:asciiTheme="minorHAnsi" w:hAnsiTheme="minorHAnsi" w:cstheme="minorHAnsi"/>
          </w:rPr>
          <w:t>Брошю</w:t>
        </w:r>
        <w:r w:rsidRPr="0024530E">
          <w:rPr>
            <w:rStyle w:val="a4"/>
            <w:rFonts w:asciiTheme="minorHAnsi" w:hAnsiTheme="minorHAnsi" w:cstheme="minorHAnsi"/>
          </w:rPr>
          <w:t>р</w:t>
        </w:r>
        <w:r w:rsidRPr="0024530E">
          <w:rPr>
            <w:rStyle w:val="a4"/>
            <w:rFonts w:asciiTheme="minorHAnsi" w:hAnsiTheme="minorHAnsi" w:cstheme="minorHAnsi"/>
          </w:rPr>
          <w:t>а «Ж</w:t>
        </w:r>
        <w:r w:rsidRPr="0024530E">
          <w:rPr>
            <w:rStyle w:val="a4"/>
            <w:rFonts w:asciiTheme="minorHAnsi" w:hAnsiTheme="minorHAnsi" w:cstheme="minorHAnsi"/>
          </w:rPr>
          <w:t>и</w:t>
        </w:r>
        <w:r w:rsidRPr="0024530E">
          <w:rPr>
            <w:rStyle w:val="a4"/>
            <w:rFonts w:asciiTheme="minorHAnsi" w:hAnsiTheme="minorHAnsi" w:cstheme="minorHAnsi"/>
          </w:rPr>
          <w:t>зненно Важные Правила КТК»</w:t>
        </w:r>
      </w:hyperlink>
      <w:r>
        <w:rPr>
          <w:rFonts w:asciiTheme="minorHAnsi" w:hAnsiTheme="minorHAnsi" w:cstheme="minorHAnsi"/>
        </w:rPr>
        <w:t xml:space="preserve"> (</w:t>
      </w:r>
      <w:r w:rsidR="0018702E">
        <w:rPr>
          <w:rFonts w:asciiTheme="minorHAnsi" w:hAnsiTheme="minorHAnsi" w:cstheme="minorHAnsi"/>
        </w:rPr>
        <w:t>стр. 3)</w:t>
      </w:r>
    </w:p>
    <w:p w:rsidR="004569BD" w:rsidRPr="000F4B37" w:rsidRDefault="0024530E" w:rsidP="00840227">
      <w:pPr>
        <w:pStyle w:val="a5"/>
        <w:numPr>
          <w:ilvl w:val="0"/>
          <w:numId w:val="8"/>
        </w:numPr>
        <w:rPr>
          <w:rFonts w:asciiTheme="minorHAnsi" w:hAnsiTheme="minorHAnsi" w:cstheme="minorHAnsi"/>
        </w:rPr>
      </w:pPr>
      <w:hyperlink r:id="rId11" w:history="1">
        <w:r w:rsidRPr="0024530E">
          <w:rPr>
            <w:rStyle w:val="a4"/>
            <w:rFonts w:asciiTheme="minorHAnsi" w:hAnsiTheme="minorHAnsi" w:cstheme="minorHAnsi"/>
          </w:rPr>
          <w:t>Брошюра «</w:t>
        </w:r>
        <w:r w:rsidRPr="0024530E">
          <w:rPr>
            <w:rStyle w:val="a4"/>
            <w:rFonts w:asciiTheme="minorHAnsi" w:hAnsiTheme="minorHAnsi" w:cstheme="minorHAnsi"/>
          </w:rPr>
          <w:t>К</w:t>
        </w:r>
        <w:r w:rsidRPr="0024530E">
          <w:rPr>
            <w:rStyle w:val="a4"/>
            <w:rFonts w:asciiTheme="minorHAnsi" w:hAnsiTheme="minorHAnsi" w:cstheme="minorHAnsi"/>
          </w:rPr>
          <w:t>арточки Наблюдений»</w:t>
        </w:r>
      </w:hyperlink>
      <w:r>
        <w:rPr>
          <w:rFonts w:asciiTheme="minorHAnsi" w:hAnsiTheme="minorHAnsi" w:cstheme="minorHAnsi"/>
        </w:rPr>
        <w:t xml:space="preserve"> </w:t>
      </w:r>
      <w:r w:rsidR="00841D01" w:rsidRPr="000F4B37">
        <w:rPr>
          <w:rFonts w:asciiTheme="minorHAnsi" w:hAnsiTheme="minorHAnsi" w:cstheme="minorHAnsi"/>
        </w:rPr>
        <w:t>(стр.11)</w:t>
      </w:r>
    </w:p>
    <w:p w:rsidR="000D1397" w:rsidRDefault="0024530E" w:rsidP="0024530E">
      <w:pPr>
        <w:pStyle w:val="a5"/>
        <w:numPr>
          <w:ilvl w:val="0"/>
          <w:numId w:val="8"/>
        </w:numPr>
        <w:rPr>
          <w:rFonts w:asciiTheme="minorHAnsi" w:hAnsiTheme="minorHAnsi" w:cstheme="minorHAnsi"/>
        </w:rPr>
      </w:pPr>
      <w:hyperlink r:id="rId12" w:history="1">
        <w:r w:rsidRPr="0024530E">
          <w:rPr>
            <w:rStyle w:val="a4"/>
            <w:rFonts w:asciiTheme="minorHAnsi" w:hAnsiTheme="minorHAnsi" w:cstheme="minorHAnsi"/>
          </w:rPr>
          <w:t>Филь</w:t>
        </w:r>
        <w:r w:rsidRPr="0024530E">
          <w:rPr>
            <w:rStyle w:val="a4"/>
            <w:rFonts w:asciiTheme="minorHAnsi" w:hAnsiTheme="minorHAnsi" w:cstheme="minorHAnsi"/>
          </w:rPr>
          <w:t>м</w:t>
        </w:r>
        <w:r w:rsidRPr="0024530E">
          <w:rPr>
            <w:rStyle w:val="a4"/>
            <w:rFonts w:asciiTheme="minorHAnsi" w:hAnsiTheme="minorHAnsi" w:cstheme="minorHAnsi"/>
          </w:rPr>
          <w:t xml:space="preserve"> </w:t>
        </w:r>
        <w:r w:rsidRPr="0024530E">
          <w:rPr>
            <w:rStyle w:val="a4"/>
            <w:rFonts w:asciiTheme="minorHAnsi" w:hAnsiTheme="minorHAnsi" w:cstheme="minorHAnsi"/>
          </w:rPr>
          <w:t>«Вв</w:t>
        </w:r>
        <w:r w:rsidRPr="0024530E">
          <w:rPr>
            <w:rStyle w:val="a4"/>
            <w:rFonts w:asciiTheme="minorHAnsi" w:hAnsiTheme="minorHAnsi" w:cstheme="minorHAnsi"/>
          </w:rPr>
          <w:t>о</w:t>
        </w:r>
        <w:r w:rsidRPr="0024530E">
          <w:rPr>
            <w:rStyle w:val="a4"/>
            <w:rFonts w:asciiTheme="minorHAnsi" w:hAnsiTheme="minorHAnsi" w:cstheme="minorHAnsi"/>
          </w:rPr>
          <w:t>дный Инструктаж»</w:t>
        </w:r>
      </w:hyperlink>
      <w:r>
        <w:rPr>
          <w:rFonts w:asciiTheme="minorHAnsi" w:hAnsiTheme="minorHAnsi" w:cstheme="minorHAnsi"/>
        </w:rPr>
        <w:t xml:space="preserve"> </w:t>
      </w:r>
      <w:r w:rsidR="000D1397" w:rsidRPr="000F4B37">
        <w:rPr>
          <w:rFonts w:asciiTheme="minorHAnsi" w:hAnsiTheme="minorHAnsi" w:cstheme="minorHAnsi"/>
        </w:rPr>
        <w:t xml:space="preserve">(серия посвящена </w:t>
      </w:r>
      <w:r w:rsidR="0018702E">
        <w:rPr>
          <w:rFonts w:asciiTheme="minorHAnsi" w:hAnsiTheme="minorHAnsi" w:cstheme="minorHAnsi"/>
        </w:rPr>
        <w:t>«</w:t>
      </w:r>
      <w:r w:rsidR="000D1397" w:rsidRPr="000F4B37">
        <w:rPr>
          <w:rFonts w:asciiTheme="minorHAnsi" w:hAnsiTheme="minorHAnsi" w:cstheme="minorHAnsi"/>
        </w:rPr>
        <w:t>Праву на приостановку работ</w:t>
      </w:r>
      <w:r w:rsidR="0018702E">
        <w:rPr>
          <w:rFonts w:asciiTheme="minorHAnsi" w:hAnsiTheme="minorHAnsi" w:cstheme="minorHAnsi"/>
        </w:rPr>
        <w:t>»</w:t>
      </w:r>
      <w:r w:rsidR="000D1397" w:rsidRPr="000F4B37">
        <w:rPr>
          <w:rFonts w:asciiTheme="minorHAnsi" w:hAnsiTheme="minorHAnsi" w:cstheme="minorHAnsi"/>
        </w:rPr>
        <w:t xml:space="preserve">) </w:t>
      </w:r>
      <w:r w:rsidRPr="0024530E">
        <w:rPr>
          <w:rFonts w:asciiTheme="minorHAnsi" w:hAnsiTheme="minorHAnsi" w:cstheme="minorHAnsi"/>
        </w:rPr>
        <w:t xml:space="preserve"> </w:t>
      </w:r>
    </w:p>
    <w:p w:rsidR="0024530E" w:rsidRPr="000F4B37" w:rsidRDefault="0024530E" w:rsidP="0024530E">
      <w:pPr>
        <w:pStyle w:val="a5"/>
        <w:numPr>
          <w:ilvl w:val="0"/>
          <w:numId w:val="8"/>
        </w:numPr>
        <w:rPr>
          <w:rFonts w:asciiTheme="minorHAnsi" w:hAnsiTheme="minorHAnsi" w:cstheme="minorHAnsi"/>
        </w:rPr>
      </w:pPr>
    </w:p>
    <w:p w:rsidR="00E61A6B" w:rsidRPr="007851B7" w:rsidRDefault="004C35BC" w:rsidP="00840227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 w:rsidRPr="007851B7">
        <w:rPr>
          <w:rFonts w:asciiTheme="minorHAnsi" w:hAnsiTheme="minorHAnsi" w:cstheme="minorHAnsi"/>
        </w:rPr>
        <w:t>Предусмотреть</w:t>
      </w:r>
      <w:r w:rsidR="00B43F1F" w:rsidRPr="007851B7">
        <w:rPr>
          <w:rFonts w:asciiTheme="minorHAnsi" w:hAnsiTheme="minorHAnsi" w:cstheme="minorHAnsi"/>
        </w:rPr>
        <w:t xml:space="preserve"> сочетание различных техник</w:t>
      </w:r>
      <w:r w:rsidR="00EC4A5C" w:rsidRPr="007851B7">
        <w:rPr>
          <w:rFonts w:asciiTheme="minorHAnsi" w:hAnsiTheme="minorHAnsi" w:cstheme="minorHAnsi"/>
        </w:rPr>
        <w:t xml:space="preserve"> подачи </w:t>
      </w:r>
      <w:r w:rsidR="007D5749" w:rsidRPr="007851B7">
        <w:rPr>
          <w:rFonts w:asciiTheme="minorHAnsi" w:hAnsiTheme="minorHAnsi" w:cstheme="minorHAnsi"/>
        </w:rPr>
        <w:t>материала</w:t>
      </w:r>
      <w:r w:rsidR="00EC4A5C" w:rsidRPr="007851B7">
        <w:rPr>
          <w:rFonts w:asciiTheme="minorHAnsi" w:hAnsiTheme="minorHAnsi" w:cstheme="minorHAnsi"/>
        </w:rPr>
        <w:t xml:space="preserve"> и обосновать их: </w:t>
      </w:r>
      <w:r w:rsidR="00DD6087" w:rsidRPr="007851B7">
        <w:rPr>
          <w:rFonts w:asciiTheme="minorHAnsi" w:hAnsiTheme="minorHAnsi" w:cstheme="minorHAnsi"/>
        </w:rPr>
        <w:t xml:space="preserve">формат съемки, </w:t>
      </w:r>
      <w:r w:rsidR="00EC4A5C" w:rsidRPr="007851B7">
        <w:rPr>
          <w:rFonts w:asciiTheme="minorHAnsi" w:hAnsiTheme="minorHAnsi" w:cstheme="minorHAnsi"/>
        </w:rPr>
        <w:t>компьютерная графика, анимация, инфографика и т.д.</w:t>
      </w:r>
      <w:r w:rsidR="000F61E4" w:rsidRPr="007851B7">
        <w:rPr>
          <w:rFonts w:asciiTheme="minorHAnsi" w:hAnsiTheme="minorHAnsi" w:cstheme="minorHAnsi"/>
        </w:rPr>
        <w:t>;</w:t>
      </w:r>
      <w:r w:rsidR="00EC4A5C" w:rsidRPr="007851B7">
        <w:rPr>
          <w:rFonts w:asciiTheme="minorHAnsi" w:hAnsiTheme="minorHAnsi" w:cstheme="minorHAnsi"/>
        </w:rPr>
        <w:t xml:space="preserve"> </w:t>
      </w:r>
    </w:p>
    <w:p w:rsidR="00DD6087" w:rsidRPr="007851B7" w:rsidRDefault="00DD6087" w:rsidP="00DD6087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 w:rsidRPr="007851B7">
        <w:rPr>
          <w:rFonts w:asciiTheme="minorHAnsi" w:hAnsiTheme="minorHAnsi" w:cstheme="minorHAnsi"/>
        </w:rPr>
        <w:t xml:space="preserve">Предложить варианты интеграции «Каски» - виртуального эксперта КТК в сфере ОТ ПБ и ООС </w:t>
      </w:r>
    </w:p>
    <w:p w:rsidR="00AA0609" w:rsidRPr="007851B7" w:rsidRDefault="00AA0609" w:rsidP="00840227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 w:rsidRPr="007851B7">
        <w:rPr>
          <w:rFonts w:asciiTheme="minorHAnsi" w:hAnsiTheme="minorHAnsi" w:cstheme="minorHAnsi"/>
        </w:rPr>
        <w:t>Продумать возможную интеграцию ранее отснятого материала КТК</w:t>
      </w:r>
      <w:r w:rsidR="00C121BE" w:rsidRPr="007851B7">
        <w:rPr>
          <w:rFonts w:asciiTheme="minorHAnsi" w:hAnsiTheme="minorHAnsi" w:cstheme="minorHAnsi"/>
        </w:rPr>
        <w:t xml:space="preserve"> (полностью или частично)</w:t>
      </w:r>
      <w:r w:rsidRPr="007851B7">
        <w:rPr>
          <w:rFonts w:asciiTheme="minorHAnsi" w:hAnsiTheme="minorHAnsi" w:cstheme="minorHAnsi"/>
        </w:rPr>
        <w:t xml:space="preserve"> на тему ОТ ПБ ООС (см</w:t>
      </w:r>
      <w:r w:rsidR="00DD6087" w:rsidRPr="007851B7">
        <w:rPr>
          <w:rFonts w:asciiTheme="minorHAnsi" w:hAnsiTheme="minorHAnsi" w:cstheme="minorHAnsi"/>
        </w:rPr>
        <w:t>. сноска №1, №2, №3</w:t>
      </w:r>
      <w:r w:rsidRPr="007851B7">
        <w:rPr>
          <w:rFonts w:asciiTheme="minorHAnsi" w:hAnsiTheme="minorHAnsi" w:cstheme="minorHAnsi"/>
        </w:rPr>
        <w:t>)</w:t>
      </w:r>
      <w:r w:rsidR="00AF2969">
        <w:rPr>
          <w:rFonts w:asciiTheme="minorHAnsi" w:hAnsiTheme="minorHAnsi" w:cstheme="minorHAnsi"/>
        </w:rPr>
        <w:t>, а также доступные видео из сети Интернет о нарушении правил ОТ ПБ</w:t>
      </w:r>
      <w:r w:rsidR="00D1331E">
        <w:rPr>
          <w:rFonts w:asciiTheme="minorHAnsi" w:hAnsiTheme="minorHAnsi" w:cstheme="minorHAnsi"/>
        </w:rPr>
        <w:t xml:space="preserve"> ООС</w:t>
      </w:r>
    </w:p>
    <w:p w:rsidR="00A67748" w:rsidRPr="007851B7" w:rsidRDefault="00A67748" w:rsidP="00840227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 w:rsidRPr="007851B7">
        <w:rPr>
          <w:rFonts w:asciiTheme="minorHAnsi" w:hAnsiTheme="minorHAnsi" w:cstheme="minorHAnsi"/>
        </w:rPr>
        <w:t>Учесть различные</w:t>
      </w:r>
      <w:r w:rsidR="0023675C" w:rsidRPr="007851B7">
        <w:rPr>
          <w:rFonts w:asciiTheme="minorHAnsi" w:hAnsiTheme="minorHAnsi" w:cstheme="minorHAnsi"/>
        </w:rPr>
        <w:t xml:space="preserve"> возможные</w:t>
      </w:r>
      <w:r w:rsidR="00653BCF" w:rsidRPr="007851B7">
        <w:rPr>
          <w:rFonts w:asciiTheme="minorHAnsi" w:hAnsiTheme="minorHAnsi" w:cstheme="minorHAnsi"/>
        </w:rPr>
        <w:t xml:space="preserve"> варианты съемок</w:t>
      </w:r>
      <w:r w:rsidRPr="007851B7">
        <w:rPr>
          <w:rFonts w:asciiTheme="minorHAnsi" w:hAnsiTheme="minorHAnsi" w:cstheme="minorHAnsi"/>
        </w:rPr>
        <w:t>:</w:t>
      </w:r>
    </w:p>
    <w:p w:rsidR="00A67748" w:rsidRPr="007851B7" w:rsidRDefault="00A67748" w:rsidP="00840227">
      <w:pPr>
        <w:pStyle w:val="a5"/>
        <w:numPr>
          <w:ilvl w:val="1"/>
          <w:numId w:val="4"/>
        </w:numPr>
        <w:rPr>
          <w:rFonts w:asciiTheme="minorHAnsi" w:hAnsiTheme="minorHAnsi" w:cstheme="minorHAnsi"/>
        </w:rPr>
      </w:pPr>
      <w:r w:rsidRPr="007851B7">
        <w:rPr>
          <w:rFonts w:asciiTheme="minorHAnsi" w:hAnsiTheme="minorHAnsi" w:cstheme="minorHAnsi"/>
        </w:rPr>
        <w:t>на открытой локации</w:t>
      </w:r>
      <w:r w:rsidR="0023675C" w:rsidRPr="007851B7">
        <w:rPr>
          <w:rFonts w:asciiTheme="minorHAnsi" w:hAnsiTheme="minorHAnsi" w:cstheme="minorHAnsi"/>
        </w:rPr>
        <w:t xml:space="preserve"> или в студии</w:t>
      </w:r>
      <w:r w:rsidRPr="007851B7">
        <w:rPr>
          <w:rFonts w:asciiTheme="minorHAnsi" w:hAnsiTheme="minorHAnsi" w:cstheme="minorHAnsi"/>
        </w:rPr>
        <w:t xml:space="preserve"> в Москве / Московской области</w:t>
      </w:r>
    </w:p>
    <w:p w:rsidR="00653BCF" w:rsidRPr="007851B7" w:rsidRDefault="00A67748" w:rsidP="00840227">
      <w:pPr>
        <w:pStyle w:val="a5"/>
        <w:numPr>
          <w:ilvl w:val="1"/>
          <w:numId w:val="4"/>
        </w:numPr>
        <w:rPr>
          <w:rFonts w:asciiTheme="minorHAnsi" w:hAnsiTheme="minorHAnsi" w:cstheme="minorHAnsi"/>
        </w:rPr>
      </w:pPr>
      <w:r w:rsidRPr="007851B7">
        <w:rPr>
          <w:rFonts w:asciiTheme="minorHAnsi" w:hAnsiTheme="minorHAnsi" w:cstheme="minorHAnsi"/>
        </w:rPr>
        <w:t>н</w:t>
      </w:r>
      <w:r w:rsidR="00653BCF" w:rsidRPr="007851B7">
        <w:rPr>
          <w:rFonts w:asciiTheme="minorHAnsi" w:hAnsiTheme="minorHAnsi" w:cstheme="minorHAnsi"/>
        </w:rPr>
        <w:t>а объек</w:t>
      </w:r>
      <w:r w:rsidR="000024C0" w:rsidRPr="007851B7">
        <w:rPr>
          <w:rFonts w:asciiTheme="minorHAnsi" w:hAnsiTheme="minorHAnsi" w:cstheme="minorHAnsi"/>
        </w:rPr>
        <w:t>т</w:t>
      </w:r>
      <w:r w:rsidR="0023675C" w:rsidRPr="007851B7">
        <w:rPr>
          <w:rFonts w:asciiTheme="minorHAnsi" w:hAnsiTheme="minorHAnsi" w:cstheme="minorHAnsi"/>
        </w:rPr>
        <w:t>е</w:t>
      </w:r>
      <w:r w:rsidR="000024C0" w:rsidRPr="007851B7">
        <w:rPr>
          <w:rFonts w:asciiTheme="minorHAnsi" w:hAnsiTheme="minorHAnsi" w:cstheme="minorHAnsi"/>
        </w:rPr>
        <w:t xml:space="preserve"> КТК </w:t>
      </w:r>
    </w:p>
    <w:p w:rsidR="001A6E5E" w:rsidRPr="000F4B37" w:rsidRDefault="00077527" w:rsidP="001A6E5E">
      <w:pPr>
        <w:spacing w:before="200"/>
        <w:rPr>
          <w:rFonts w:eastAsiaTheme="minorEastAsia" w:cstheme="minorHAnsi"/>
          <w:b/>
          <w:kern w:val="24"/>
          <w:sz w:val="24"/>
          <w:szCs w:val="24"/>
        </w:rPr>
      </w:pPr>
      <w:r>
        <w:rPr>
          <w:rFonts w:eastAsiaTheme="minorEastAsia" w:cstheme="minorHAnsi"/>
          <w:b/>
          <w:kern w:val="24"/>
          <w:sz w:val="24"/>
          <w:szCs w:val="24"/>
        </w:rPr>
        <w:t>Сноска</w:t>
      </w:r>
      <w:r w:rsidR="001A6E5E" w:rsidRPr="000F4B37">
        <w:rPr>
          <w:rFonts w:eastAsiaTheme="minorEastAsia" w:cstheme="minorHAnsi"/>
          <w:b/>
          <w:kern w:val="24"/>
          <w:sz w:val="24"/>
          <w:szCs w:val="24"/>
        </w:rPr>
        <w:t xml:space="preserve"> №</w:t>
      </w:r>
      <w:r>
        <w:rPr>
          <w:rFonts w:eastAsiaTheme="minorEastAsia" w:cstheme="minorHAnsi"/>
          <w:b/>
          <w:kern w:val="24"/>
          <w:sz w:val="24"/>
          <w:szCs w:val="24"/>
        </w:rPr>
        <w:t>1</w:t>
      </w:r>
      <w:r w:rsidR="001A6E5E" w:rsidRPr="000F4B37">
        <w:rPr>
          <w:rFonts w:eastAsiaTheme="minorEastAsia" w:cstheme="minorHAnsi"/>
          <w:b/>
          <w:kern w:val="24"/>
          <w:sz w:val="24"/>
          <w:szCs w:val="24"/>
        </w:rPr>
        <w:t>: Об анимационном фильме «Жизненно Важные Правила КТК»:</w:t>
      </w:r>
    </w:p>
    <w:p w:rsidR="001A6E5E" w:rsidRPr="000F4B37" w:rsidRDefault="001A6E5E" w:rsidP="00840227">
      <w:pPr>
        <w:pStyle w:val="a5"/>
        <w:numPr>
          <w:ilvl w:val="0"/>
          <w:numId w:val="6"/>
        </w:numPr>
        <w:rPr>
          <w:rFonts w:asciiTheme="minorHAnsi" w:hAnsiTheme="minorHAnsi" w:cstheme="minorHAnsi"/>
        </w:rPr>
      </w:pPr>
      <w:r w:rsidRPr="000F4B37">
        <w:rPr>
          <w:rFonts w:asciiTheme="minorHAnsi" w:hAnsiTheme="minorHAnsi" w:cstheme="minorHAnsi"/>
        </w:rPr>
        <w:t xml:space="preserve">В компании действуют </w:t>
      </w:r>
      <w:r w:rsidR="007D5749">
        <w:rPr>
          <w:rFonts w:asciiTheme="minorHAnsi" w:hAnsiTheme="minorHAnsi" w:cstheme="minorHAnsi"/>
        </w:rPr>
        <w:t>«Жизненно В</w:t>
      </w:r>
      <w:r w:rsidRPr="000F4B37">
        <w:rPr>
          <w:rFonts w:asciiTheme="minorHAnsi" w:hAnsiTheme="minorHAnsi" w:cstheme="minorHAnsi"/>
        </w:rPr>
        <w:t xml:space="preserve">ажные </w:t>
      </w:r>
      <w:r w:rsidR="007D5749">
        <w:rPr>
          <w:rFonts w:asciiTheme="minorHAnsi" w:hAnsiTheme="minorHAnsi" w:cstheme="minorHAnsi"/>
        </w:rPr>
        <w:t>П</w:t>
      </w:r>
      <w:r w:rsidRPr="000F4B37">
        <w:rPr>
          <w:rFonts w:asciiTheme="minorHAnsi" w:hAnsiTheme="minorHAnsi" w:cstheme="minorHAnsi"/>
        </w:rPr>
        <w:t>равила</w:t>
      </w:r>
      <w:r w:rsidR="007D5749">
        <w:rPr>
          <w:rFonts w:asciiTheme="minorHAnsi" w:hAnsiTheme="minorHAnsi" w:cstheme="minorHAnsi"/>
        </w:rPr>
        <w:t>»</w:t>
      </w:r>
      <w:r w:rsidRPr="000F4B37">
        <w:rPr>
          <w:rFonts w:asciiTheme="minorHAnsi" w:hAnsiTheme="minorHAnsi" w:cstheme="minorHAnsi"/>
        </w:rPr>
        <w:t>, как 1-ая ступень вовлечения работника к осознанному отношению к вопросам безопасности.</w:t>
      </w:r>
    </w:p>
    <w:p w:rsidR="001A6E5E" w:rsidRPr="000F4B37" w:rsidRDefault="007C6DB1" w:rsidP="00840227">
      <w:pPr>
        <w:pStyle w:val="a5"/>
        <w:numPr>
          <w:ilvl w:val="0"/>
          <w:numId w:val="6"/>
        </w:numPr>
        <w:rPr>
          <w:rFonts w:asciiTheme="minorHAnsi" w:hAnsiTheme="minorHAnsi" w:cstheme="minorHAnsi"/>
        </w:rPr>
      </w:pPr>
      <w:r w:rsidRPr="000F4B37">
        <w:rPr>
          <w:rFonts w:asciiTheme="minorHAnsi" w:hAnsiTheme="minorHAnsi" w:cstheme="minorHAnsi"/>
        </w:rPr>
        <w:t>Ранее в</w:t>
      </w:r>
      <w:r w:rsidR="001A6E5E" w:rsidRPr="000F4B37">
        <w:rPr>
          <w:rFonts w:asciiTheme="minorHAnsi" w:hAnsiTheme="minorHAnsi" w:cstheme="minorHAnsi"/>
        </w:rPr>
        <w:t>изуализация Правил ограничивалась печатными материалами и электронными рассылками. Из-за недостаточного вовлечения сотрудников были отмечены случаи пренебрежительного отношения</w:t>
      </w:r>
      <w:r w:rsidRPr="000F4B37">
        <w:rPr>
          <w:rFonts w:asciiTheme="minorHAnsi" w:hAnsiTheme="minorHAnsi" w:cstheme="minorHAnsi"/>
        </w:rPr>
        <w:t xml:space="preserve"> работников и </w:t>
      </w:r>
      <w:r w:rsidR="001A6E5E" w:rsidRPr="000F4B37">
        <w:rPr>
          <w:rFonts w:asciiTheme="minorHAnsi" w:hAnsiTheme="minorHAnsi" w:cstheme="minorHAnsi"/>
        </w:rPr>
        <w:t xml:space="preserve">подрядчиков </w:t>
      </w:r>
      <w:r w:rsidRPr="000F4B37">
        <w:rPr>
          <w:rFonts w:asciiTheme="minorHAnsi" w:hAnsiTheme="minorHAnsi" w:cstheme="minorHAnsi"/>
        </w:rPr>
        <w:t xml:space="preserve">КТК </w:t>
      </w:r>
      <w:r w:rsidR="001A6E5E" w:rsidRPr="000F4B37">
        <w:rPr>
          <w:rFonts w:asciiTheme="minorHAnsi" w:hAnsiTheme="minorHAnsi" w:cstheme="minorHAnsi"/>
        </w:rPr>
        <w:t xml:space="preserve">к соблюдению правил. В связи с этим было принято решение о развитии внутреннего бренда </w:t>
      </w:r>
      <w:r w:rsidR="007D5749">
        <w:rPr>
          <w:rFonts w:asciiTheme="minorHAnsi" w:hAnsiTheme="minorHAnsi" w:cstheme="minorHAnsi"/>
        </w:rPr>
        <w:t>«</w:t>
      </w:r>
      <w:r w:rsidR="001A6E5E" w:rsidRPr="000F4B37">
        <w:rPr>
          <w:rFonts w:asciiTheme="minorHAnsi" w:hAnsiTheme="minorHAnsi" w:cstheme="minorHAnsi"/>
        </w:rPr>
        <w:t xml:space="preserve">Жизненно </w:t>
      </w:r>
      <w:r w:rsidR="007D5749">
        <w:rPr>
          <w:rFonts w:asciiTheme="minorHAnsi" w:hAnsiTheme="minorHAnsi" w:cstheme="minorHAnsi"/>
        </w:rPr>
        <w:t>В</w:t>
      </w:r>
      <w:r w:rsidR="001A6E5E" w:rsidRPr="000F4B37">
        <w:rPr>
          <w:rFonts w:asciiTheme="minorHAnsi" w:hAnsiTheme="minorHAnsi" w:cstheme="minorHAnsi"/>
        </w:rPr>
        <w:t xml:space="preserve">ажных </w:t>
      </w:r>
      <w:r w:rsidR="007D5749">
        <w:rPr>
          <w:rFonts w:asciiTheme="minorHAnsi" w:hAnsiTheme="minorHAnsi" w:cstheme="minorHAnsi"/>
        </w:rPr>
        <w:t>П</w:t>
      </w:r>
      <w:r w:rsidR="001A6E5E" w:rsidRPr="000F4B37">
        <w:rPr>
          <w:rFonts w:asciiTheme="minorHAnsi" w:hAnsiTheme="minorHAnsi" w:cstheme="minorHAnsi"/>
        </w:rPr>
        <w:t>равил КТК</w:t>
      </w:r>
      <w:r w:rsidR="007D5749">
        <w:rPr>
          <w:rFonts w:asciiTheme="minorHAnsi" w:hAnsiTheme="minorHAnsi" w:cstheme="minorHAnsi"/>
        </w:rPr>
        <w:t>»</w:t>
      </w:r>
      <w:r w:rsidR="001A6E5E" w:rsidRPr="000F4B37">
        <w:rPr>
          <w:rFonts w:asciiTheme="minorHAnsi" w:hAnsiTheme="minorHAnsi" w:cstheme="minorHAnsi"/>
        </w:rPr>
        <w:t>, в т.ч. создавая новые форматы медиа материалов.</w:t>
      </w:r>
    </w:p>
    <w:p w:rsidR="001A6E5E" w:rsidRPr="000F4B37" w:rsidRDefault="001A6E5E" w:rsidP="00840227">
      <w:pPr>
        <w:pStyle w:val="a5"/>
        <w:numPr>
          <w:ilvl w:val="0"/>
          <w:numId w:val="6"/>
        </w:numPr>
        <w:rPr>
          <w:rFonts w:asciiTheme="minorHAnsi" w:hAnsiTheme="minorHAnsi" w:cstheme="minorHAnsi"/>
        </w:rPr>
      </w:pPr>
      <w:r w:rsidRPr="000F4B37">
        <w:rPr>
          <w:rFonts w:asciiTheme="minorHAnsi" w:hAnsiTheme="minorHAnsi" w:cstheme="minorHAnsi"/>
        </w:rPr>
        <w:t>Специально для данной коммуникации был разработан персонаж «Каска», олицетворяющий эксперта</w:t>
      </w:r>
      <w:r w:rsidR="00247D50" w:rsidRPr="000F4B37">
        <w:rPr>
          <w:rFonts w:asciiTheme="minorHAnsi" w:hAnsiTheme="minorHAnsi" w:cstheme="minorHAnsi"/>
        </w:rPr>
        <w:t xml:space="preserve"> Консорциума в сфере ОТ ПБ и ООС </w:t>
      </w:r>
      <w:r w:rsidRPr="000F4B37">
        <w:rPr>
          <w:rFonts w:asciiTheme="minorHAnsi" w:hAnsiTheme="minorHAnsi" w:cstheme="minorHAnsi"/>
        </w:rPr>
        <w:t>(</w:t>
      </w:r>
      <w:r w:rsidR="00247D50" w:rsidRPr="000F4B37">
        <w:rPr>
          <w:rFonts w:asciiTheme="minorHAnsi" w:hAnsiTheme="minorHAnsi" w:cstheme="minorHAnsi"/>
        </w:rPr>
        <w:t xml:space="preserve">ведь </w:t>
      </w:r>
      <w:r w:rsidRPr="000F4B37">
        <w:rPr>
          <w:rFonts w:asciiTheme="minorHAnsi" w:hAnsiTheme="minorHAnsi" w:cstheme="minorHAnsi"/>
        </w:rPr>
        <w:t>каска – это обязательное СИЗ на всех промышленных объектах, которое ассоциируется с вопросами охраны труда и промышленной безопасности).</w:t>
      </w:r>
    </w:p>
    <w:p w:rsidR="001A6E5E" w:rsidRPr="000F4B37" w:rsidRDefault="001A6E5E" w:rsidP="00840227">
      <w:pPr>
        <w:pStyle w:val="a5"/>
        <w:numPr>
          <w:ilvl w:val="0"/>
          <w:numId w:val="6"/>
        </w:numPr>
        <w:rPr>
          <w:rFonts w:asciiTheme="minorHAnsi" w:hAnsiTheme="minorHAnsi" w:cstheme="minorHAnsi"/>
        </w:rPr>
      </w:pPr>
      <w:r w:rsidRPr="000F4B37">
        <w:rPr>
          <w:rFonts w:asciiTheme="minorHAnsi" w:hAnsiTheme="minorHAnsi" w:cstheme="minorHAnsi"/>
        </w:rPr>
        <w:t>Тональность материала отличается от общепринятой формальной поучительной подачи: была выбрана позитивная доброжелательная манера коммуникации, отход от «сурового назидательного инструктажа», без «кнута», использовались шутки и юмор.</w:t>
      </w:r>
    </w:p>
    <w:p w:rsidR="001A6E5E" w:rsidRPr="000F4B37" w:rsidRDefault="001A6E5E" w:rsidP="00840227">
      <w:pPr>
        <w:pStyle w:val="a5"/>
        <w:numPr>
          <w:ilvl w:val="0"/>
          <w:numId w:val="6"/>
        </w:numPr>
        <w:rPr>
          <w:rFonts w:asciiTheme="minorHAnsi" w:hAnsiTheme="minorHAnsi" w:cstheme="minorHAnsi"/>
        </w:rPr>
      </w:pPr>
      <w:r w:rsidRPr="000F4B37">
        <w:rPr>
          <w:rFonts w:asciiTheme="minorHAnsi" w:hAnsiTheme="minorHAnsi" w:cstheme="minorHAnsi"/>
        </w:rPr>
        <w:t xml:space="preserve"> В формате многосерийного фильма (всего 13 серий, каждая из которых соответствует 13-ти Жизненно Важным Правилам КТК) персонаж «Каска» в нетривиальной манере подробно рассказывает о необходимости соблюдения</w:t>
      </w:r>
      <w:r w:rsidR="00247D50" w:rsidRPr="000F4B37">
        <w:rPr>
          <w:rFonts w:asciiTheme="minorHAnsi" w:hAnsiTheme="minorHAnsi" w:cstheme="minorHAnsi"/>
        </w:rPr>
        <w:t xml:space="preserve"> правил</w:t>
      </w:r>
      <w:r w:rsidRPr="000F4B37">
        <w:rPr>
          <w:rFonts w:asciiTheme="minorHAnsi" w:hAnsiTheme="minorHAnsi" w:cstheme="minorHAnsi"/>
        </w:rPr>
        <w:t xml:space="preserve"> и возможных негативных последствиях в случае их несоблюдения.</w:t>
      </w:r>
    </w:p>
    <w:p w:rsidR="00864F32" w:rsidRDefault="00864F32" w:rsidP="001A6E5E">
      <w:pPr>
        <w:spacing w:before="200"/>
      </w:pPr>
    </w:p>
    <w:p w:rsidR="002F1CE6" w:rsidRDefault="002F1CE6" w:rsidP="001A6E5E">
      <w:pPr>
        <w:spacing w:before="200"/>
      </w:pPr>
      <w:hyperlink r:id="rId13" w:history="1">
        <w:r>
          <w:rPr>
            <w:rStyle w:val="a4"/>
          </w:rPr>
          <w:t>12 Жизнен</w:t>
        </w:r>
        <w:r>
          <w:rPr>
            <w:rStyle w:val="a4"/>
          </w:rPr>
          <w:t>н</w:t>
        </w:r>
        <w:r>
          <w:rPr>
            <w:rStyle w:val="a4"/>
          </w:rPr>
          <w:t>о В</w:t>
        </w:r>
        <w:r>
          <w:rPr>
            <w:rStyle w:val="a4"/>
          </w:rPr>
          <w:t>а</w:t>
        </w:r>
        <w:r>
          <w:rPr>
            <w:rStyle w:val="a4"/>
          </w:rPr>
          <w:t>жных Правил КТК полная версия - YouTube</w:t>
        </w:r>
      </w:hyperlink>
      <w:r>
        <w:t xml:space="preserve"> </w:t>
      </w:r>
    </w:p>
    <w:p w:rsidR="001A6E5E" w:rsidRPr="000F4B37" w:rsidRDefault="00077527" w:rsidP="001A6E5E">
      <w:pPr>
        <w:spacing w:before="200"/>
        <w:rPr>
          <w:rFonts w:eastAsiaTheme="minorEastAsia" w:cstheme="minorHAnsi"/>
          <w:b/>
          <w:kern w:val="24"/>
          <w:sz w:val="24"/>
          <w:szCs w:val="24"/>
        </w:rPr>
      </w:pPr>
      <w:r>
        <w:rPr>
          <w:rFonts w:eastAsiaTheme="minorEastAsia" w:cstheme="minorHAnsi"/>
          <w:b/>
          <w:kern w:val="24"/>
          <w:sz w:val="24"/>
          <w:szCs w:val="24"/>
        </w:rPr>
        <w:lastRenderedPageBreak/>
        <w:t xml:space="preserve">Сноска </w:t>
      </w:r>
      <w:r w:rsidR="001A6E5E" w:rsidRPr="000F4B37">
        <w:rPr>
          <w:rFonts w:eastAsiaTheme="minorEastAsia" w:cstheme="minorHAnsi"/>
          <w:b/>
          <w:kern w:val="24"/>
          <w:sz w:val="24"/>
          <w:szCs w:val="24"/>
        </w:rPr>
        <w:t>№</w:t>
      </w:r>
      <w:r>
        <w:rPr>
          <w:rFonts w:eastAsiaTheme="minorEastAsia" w:cstheme="minorHAnsi"/>
          <w:b/>
          <w:kern w:val="24"/>
          <w:sz w:val="24"/>
          <w:szCs w:val="24"/>
        </w:rPr>
        <w:t>2</w:t>
      </w:r>
      <w:r w:rsidR="001A6E5E" w:rsidRPr="000F4B37">
        <w:rPr>
          <w:rFonts w:eastAsiaTheme="minorEastAsia" w:cstheme="minorHAnsi"/>
          <w:b/>
          <w:kern w:val="24"/>
          <w:sz w:val="24"/>
          <w:szCs w:val="24"/>
        </w:rPr>
        <w:t>: О фильме «Вводный инструктаж»:</w:t>
      </w:r>
    </w:p>
    <w:p w:rsidR="001A6E5E" w:rsidRPr="000F4B37" w:rsidRDefault="001A6E5E" w:rsidP="00840227">
      <w:pPr>
        <w:pStyle w:val="a5"/>
        <w:numPr>
          <w:ilvl w:val="1"/>
          <w:numId w:val="2"/>
        </w:numPr>
        <w:rPr>
          <w:rFonts w:asciiTheme="minorHAnsi" w:eastAsiaTheme="minorEastAsia" w:hAnsiTheme="minorHAnsi" w:cstheme="minorHAnsi"/>
          <w:kern w:val="24"/>
        </w:rPr>
      </w:pPr>
      <w:r w:rsidRPr="000F4B37">
        <w:rPr>
          <w:rFonts w:asciiTheme="minorHAnsi" w:eastAsiaTheme="minorEastAsia" w:hAnsiTheme="minorHAnsi" w:cstheme="minorHAnsi"/>
          <w:kern w:val="24"/>
        </w:rPr>
        <w:t xml:space="preserve">Вводный инструктаж по охране труда проводится со всеми вновь принимаемыми на работу сотрудниками независимо от их образования, стажа работы </w:t>
      </w:r>
      <w:r w:rsidR="00247D50" w:rsidRPr="000F4B37">
        <w:rPr>
          <w:rFonts w:asciiTheme="minorHAnsi" w:eastAsiaTheme="minorEastAsia" w:hAnsiTheme="minorHAnsi" w:cstheme="minorHAnsi"/>
          <w:kern w:val="24"/>
        </w:rPr>
        <w:t>в</w:t>
      </w:r>
      <w:r w:rsidRPr="000F4B37">
        <w:rPr>
          <w:rFonts w:asciiTheme="minorHAnsi" w:eastAsiaTheme="minorEastAsia" w:hAnsiTheme="minorHAnsi" w:cstheme="minorHAnsi"/>
          <w:kern w:val="24"/>
        </w:rPr>
        <w:t xml:space="preserve"> данной профессии или должности, с временными работниками, подрядчиками и субподрядчиками, а также с посетителями, прибывшими на производствен</w:t>
      </w:r>
      <w:r w:rsidRPr="000F4B37">
        <w:rPr>
          <w:rFonts w:asciiTheme="minorHAnsi" w:eastAsiaTheme="minorEastAsia" w:hAnsiTheme="minorHAnsi" w:cstheme="minorHAnsi"/>
          <w:kern w:val="24"/>
        </w:rPr>
        <w:softHyphen/>
        <w:t xml:space="preserve">ные объекты КТК. </w:t>
      </w:r>
    </w:p>
    <w:p w:rsidR="001A6E5E" w:rsidRPr="000F4B37" w:rsidRDefault="001A6E5E" w:rsidP="00840227">
      <w:pPr>
        <w:pStyle w:val="a5"/>
        <w:numPr>
          <w:ilvl w:val="1"/>
          <w:numId w:val="2"/>
        </w:numPr>
        <w:rPr>
          <w:rFonts w:asciiTheme="minorHAnsi" w:eastAsiaTheme="minorEastAsia" w:hAnsiTheme="minorHAnsi" w:cstheme="minorHAnsi"/>
          <w:kern w:val="24"/>
        </w:rPr>
      </w:pPr>
      <w:r w:rsidRPr="000F4B37">
        <w:rPr>
          <w:rFonts w:asciiTheme="minorHAnsi" w:eastAsiaTheme="minorEastAsia" w:hAnsiTheme="minorHAnsi" w:cstheme="minorHAnsi"/>
          <w:kern w:val="24"/>
        </w:rPr>
        <w:t xml:space="preserve">В КТК за неимением достаточного количество обученного персонала и в связи с удаленностью производственных объектов практикуется Вводный инструктаж в формате видео. </w:t>
      </w:r>
    </w:p>
    <w:p w:rsidR="001A6E5E" w:rsidRPr="000F4B37" w:rsidRDefault="001A6E5E" w:rsidP="00840227">
      <w:pPr>
        <w:pStyle w:val="a5"/>
        <w:numPr>
          <w:ilvl w:val="1"/>
          <w:numId w:val="2"/>
        </w:numPr>
        <w:rPr>
          <w:rFonts w:asciiTheme="minorHAnsi" w:eastAsiaTheme="minorEastAsia" w:hAnsiTheme="minorHAnsi" w:cstheme="minorHAnsi"/>
          <w:kern w:val="24"/>
        </w:rPr>
      </w:pPr>
      <w:r w:rsidRPr="000F4B37">
        <w:rPr>
          <w:rFonts w:asciiTheme="minorHAnsi" w:hAnsiTheme="minorHAnsi" w:cstheme="minorHAnsi"/>
        </w:rPr>
        <w:t xml:space="preserve">Программа проведения Вводного инструктажа по охране труда на объектах КТК состоит из 4 основных тем, каждая из которых делятся на блоки. Для разных целевых аудиторий сочетание этих блоков разное. </w:t>
      </w:r>
    </w:p>
    <w:p w:rsidR="001A6E5E" w:rsidRPr="000F4B37" w:rsidRDefault="00247D50" w:rsidP="00840227">
      <w:pPr>
        <w:pStyle w:val="a5"/>
        <w:numPr>
          <w:ilvl w:val="1"/>
          <w:numId w:val="2"/>
        </w:numPr>
        <w:rPr>
          <w:rFonts w:asciiTheme="minorHAnsi" w:eastAsiaTheme="minorEastAsia" w:hAnsiTheme="minorHAnsi" w:cstheme="minorHAnsi"/>
          <w:kern w:val="24"/>
        </w:rPr>
      </w:pPr>
      <w:r w:rsidRPr="000F4B37">
        <w:rPr>
          <w:rFonts w:asciiTheme="minorHAnsi" w:hAnsiTheme="minorHAnsi" w:cstheme="minorHAnsi"/>
        </w:rPr>
        <w:t>Документ</w:t>
      </w:r>
      <w:r w:rsidR="001A6E5E" w:rsidRPr="000F4B37">
        <w:rPr>
          <w:rFonts w:asciiTheme="minorHAnsi" w:hAnsiTheme="minorHAnsi" w:cstheme="minorHAnsi"/>
        </w:rPr>
        <w:t xml:space="preserve"> </w:t>
      </w:r>
      <w:r w:rsidRPr="000F4B37">
        <w:rPr>
          <w:rFonts w:asciiTheme="minorHAnsi" w:hAnsiTheme="minorHAnsi" w:cstheme="minorHAnsi"/>
        </w:rPr>
        <w:t>«</w:t>
      </w:r>
      <w:r w:rsidR="001A6E5E" w:rsidRPr="000F4B37">
        <w:rPr>
          <w:rFonts w:asciiTheme="minorHAnsi" w:hAnsiTheme="minorHAnsi" w:cstheme="minorHAnsi"/>
        </w:rPr>
        <w:t xml:space="preserve">Программа проведения Вводного инструктажа по охране труда на объектах </w:t>
      </w:r>
      <w:r w:rsidRPr="000F4B37">
        <w:rPr>
          <w:rFonts w:asciiTheme="minorHAnsi" w:hAnsiTheme="minorHAnsi" w:cstheme="minorHAnsi"/>
        </w:rPr>
        <w:t xml:space="preserve">КТК» </w:t>
      </w:r>
      <w:r w:rsidR="001A6E5E" w:rsidRPr="000F4B37">
        <w:rPr>
          <w:rFonts w:asciiTheme="minorHAnsi" w:hAnsiTheme="minorHAnsi" w:cstheme="minorHAnsi"/>
        </w:rPr>
        <w:t>послужил информационной базой сценария фильма «Вводный инструктаж», который</w:t>
      </w:r>
      <w:r w:rsidR="001A6E5E" w:rsidRPr="000F4B37">
        <w:rPr>
          <w:rFonts w:asciiTheme="minorHAnsi" w:eastAsiaTheme="minorEastAsia" w:hAnsiTheme="minorHAnsi" w:cstheme="minorHAnsi"/>
          <w:kern w:val="24"/>
        </w:rPr>
        <w:t xml:space="preserve"> представляет собой «блоковую» систему. Каждый блок создан как отдельный фильм, но являться частью общей концепции. Блоки могут показываться как отдельно, так и собираться в единый фильм для к</w:t>
      </w:r>
      <w:r w:rsidRPr="000F4B37">
        <w:rPr>
          <w:rFonts w:asciiTheme="minorHAnsi" w:eastAsiaTheme="minorEastAsia" w:hAnsiTheme="minorHAnsi" w:cstheme="minorHAnsi"/>
          <w:kern w:val="24"/>
        </w:rPr>
        <w:t>онкретной</w:t>
      </w:r>
      <w:r w:rsidR="001A6E5E" w:rsidRPr="000F4B37">
        <w:rPr>
          <w:rFonts w:asciiTheme="minorHAnsi" w:eastAsiaTheme="minorEastAsia" w:hAnsiTheme="minorHAnsi" w:cstheme="minorHAnsi"/>
          <w:kern w:val="24"/>
        </w:rPr>
        <w:t xml:space="preserve"> целевой аудитории. Хронометраж каждого блока собирается таким образом, чтобы быть комфортным для восприятия и запоминания.</w:t>
      </w:r>
    </w:p>
    <w:p w:rsidR="00864F32" w:rsidRDefault="00864F32" w:rsidP="001A6E5E">
      <w:pPr>
        <w:ind w:left="360"/>
      </w:pPr>
    </w:p>
    <w:p w:rsidR="002F1CE6" w:rsidRDefault="002F1CE6" w:rsidP="001A6E5E">
      <w:pPr>
        <w:ind w:left="360"/>
      </w:pPr>
      <w:hyperlink r:id="rId14" w:history="1">
        <w:r>
          <w:rPr>
            <w:rStyle w:val="a4"/>
          </w:rPr>
          <w:t>Общие сведен</w:t>
        </w:r>
        <w:r>
          <w:rPr>
            <w:rStyle w:val="a4"/>
          </w:rPr>
          <w:t>и</w:t>
        </w:r>
        <w:r>
          <w:rPr>
            <w:rStyle w:val="a4"/>
          </w:rPr>
          <w:t>я о предприят</w:t>
        </w:r>
        <w:r>
          <w:rPr>
            <w:rStyle w:val="a4"/>
          </w:rPr>
          <w:t>и</w:t>
        </w:r>
        <w:r>
          <w:rPr>
            <w:rStyle w:val="a4"/>
          </w:rPr>
          <w:t>и - "Вводный иструктаж". - YouTube</w:t>
        </w:r>
      </w:hyperlink>
    </w:p>
    <w:p w:rsidR="001A6E5E" w:rsidRPr="000F4B37" w:rsidRDefault="00077527" w:rsidP="001A6E5E">
      <w:pPr>
        <w:spacing w:before="20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Сноска</w:t>
      </w:r>
      <w:r w:rsidR="001A6E5E" w:rsidRPr="000F4B37">
        <w:rPr>
          <w:rFonts w:cstheme="minorHAnsi"/>
          <w:b/>
          <w:sz w:val="24"/>
          <w:szCs w:val="24"/>
        </w:rPr>
        <w:t xml:space="preserve"> №</w:t>
      </w:r>
      <w:r>
        <w:rPr>
          <w:rFonts w:cstheme="minorHAnsi"/>
          <w:b/>
          <w:sz w:val="24"/>
          <w:szCs w:val="24"/>
        </w:rPr>
        <w:t>3</w:t>
      </w:r>
      <w:r w:rsidR="001A6E5E" w:rsidRPr="000F4B37">
        <w:rPr>
          <w:rFonts w:cstheme="minorHAnsi"/>
          <w:b/>
          <w:sz w:val="24"/>
          <w:szCs w:val="24"/>
        </w:rPr>
        <w:t xml:space="preserve">: </w:t>
      </w:r>
      <w:r w:rsidR="00247D50" w:rsidRPr="000F4B37">
        <w:rPr>
          <w:rFonts w:cstheme="minorHAnsi"/>
          <w:b/>
          <w:sz w:val="24"/>
          <w:szCs w:val="24"/>
        </w:rPr>
        <w:t>О</w:t>
      </w:r>
      <w:r w:rsidR="001A6E5E" w:rsidRPr="000F4B37">
        <w:rPr>
          <w:rFonts w:cstheme="minorHAnsi"/>
          <w:b/>
          <w:sz w:val="24"/>
          <w:szCs w:val="24"/>
        </w:rPr>
        <w:t xml:space="preserve"> сериале «Совместный просмотр»:</w:t>
      </w:r>
    </w:p>
    <w:p w:rsidR="001A6E5E" w:rsidRPr="000F4B37" w:rsidRDefault="001A6E5E" w:rsidP="00840227">
      <w:pPr>
        <w:pStyle w:val="a5"/>
        <w:numPr>
          <w:ilvl w:val="0"/>
          <w:numId w:val="5"/>
        </w:numPr>
        <w:rPr>
          <w:rFonts w:asciiTheme="minorHAnsi" w:hAnsiTheme="minorHAnsi" w:cstheme="minorHAnsi"/>
        </w:rPr>
      </w:pPr>
      <w:r w:rsidRPr="000F4B37">
        <w:rPr>
          <w:rFonts w:asciiTheme="minorHAnsi" w:hAnsiTheme="minorHAnsi" w:cstheme="minorHAnsi"/>
        </w:rPr>
        <w:t xml:space="preserve">С целью лучшего усвоения обучающего материала, особенно информации по наиболее часто встречающимся случаям нарушения правил по охране труда, которые по опыту КТК и других производственных компаний приводят к тяжелому травматизму или даже к летальному исходу была создана информационно-пропагандисткой серия роликов с участием селебрити:  в настоящем известного шоумена Сергея Писаренко, а в прошлом кандидата психологический наук, автора диссертации «Рефлексия и ее роль в преодолении профессиональных затруднений» </w:t>
      </w:r>
    </w:p>
    <w:p w:rsidR="001A6E5E" w:rsidRPr="000F4B37" w:rsidRDefault="001A6E5E" w:rsidP="00840227">
      <w:pPr>
        <w:pStyle w:val="a5"/>
        <w:numPr>
          <w:ilvl w:val="0"/>
          <w:numId w:val="5"/>
        </w:numPr>
        <w:rPr>
          <w:rFonts w:asciiTheme="minorHAnsi" w:hAnsiTheme="minorHAnsi" w:cstheme="minorHAnsi"/>
        </w:rPr>
      </w:pPr>
      <w:r w:rsidRPr="000F4B37">
        <w:rPr>
          <w:rFonts w:asciiTheme="minorHAnsi" w:hAnsiTheme="minorHAnsi" w:cstheme="minorHAnsi"/>
        </w:rPr>
        <w:t xml:space="preserve">Для бОльшей вовлеченности </w:t>
      </w:r>
      <w:r w:rsidR="00247D50" w:rsidRPr="000F4B37">
        <w:rPr>
          <w:rFonts w:asciiTheme="minorHAnsi" w:hAnsiTheme="minorHAnsi" w:cstheme="minorHAnsi"/>
        </w:rPr>
        <w:t>работников и подрядчиков КТК</w:t>
      </w:r>
      <w:r w:rsidRPr="000F4B37">
        <w:rPr>
          <w:rFonts w:asciiTheme="minorHAnsi" w:hAnsiTheme="minorHAnsi" w:cstheme="minorHAnsi"/>
        </w:rPr>
        <w:t xml:space="preserve"> фильм снят в популярном среди целевых аудиторий формате "совместного просмотра видео роликов в сети Интернет".</w:t>
      </w:r>
    </w:p>
    <w:p w:rsidR="001A6E5E" w:rsidRPr="000F4B37" w:rsidRDefault="001A6E5E" w:rsidP="00840227">
      <w:pPr>
        <w:pStyle w:val="a5"/>
        <w:numPr>
          <w:ilvl w:val="0"/>
          <w:numId w:val="5"/>
        </w:numPr>
        <w:rPr>
          <w:rFonts w:asciiTheme="minorHAnsi" w:hAnsiTheme="minorHAnsi" w:cstheme="minorHAnsi"/>
        </w:rPr>
      </w:pPr>
      <w:r w:rsidRPr="000F4B37">
        <w:rPr>
          <w:rFonts w:asciiTheme="minorHAnsi" w:hAnsiTheme="minorHAnsi" w:cstheme="minorHAnsi"/>
        </w:rPr>
        <w:t>Каждая проблемн</w:t>
      </w:r>
      <w:r w:rsidR="00247D50" w:rsidRPr="000F4B37">
        <w:rPr>
          <w:rFonts w:asciiTheme="minorHAnsi" w:hAnsiTheme="minorHAnsi" w:cstheme="minorHAnsi"/>
        </w:rPr>
        <w:t xml:space="preserve">ая ситуация доносится влогером </w:t>
      </w:r>
      <w:r w:rsidRPr="000F4B37">
        <w:rPr>
          <w:rFonts w:asciiTheme="minorHAnsi" w:hAnsiTheme="minorHAnsi" w:cstheme="minorHAnsi"/>
        </w:rPr>
        <w:t>совместно с соведущим - анимационным героем "Каска", которые едко комментируют реальные видео кейсы о безопасности, выложенные в сеть Интернет, и на их примерах поясняют опасность т</w:t>
      </w:r>
      <w:r w:rsidR="00247D50" w:rsidRPr="000F4B37">
        <w:rPr>
          <w:rFonts w:asciiTheme="minorHAnsi" w:hAnsiTheme="minorHAnsi" w:cstheme="minorHAnsi"/>
        </w:rPr>
        <w:t>ех или иных ситуаций и возможные последствия</w:t>
      </w:r>
      <w:r w:rsidRPr="000F4B37">
        <w:rPr>
          <w:rFonts w:asciiTheme="minorHAnsi" w:hAnsiTheme="minorHAnsi" w:cstheme="minorHAnsi"/>
        </w:rPr>
        <w:t xml:space="preserve"> в случае их несоблюдения. </w:t>
      </w:r>
    </w:p>
    <w:p w:rsidR="004C35BC" w:rsidRPr="000F4B37" w:rsidRDefault="004C35BC" w:rsidP="00840227">
      <w:pPr>
        <w:pStyle w:val="a5"/>
        <w:numPr>
          <w:ilvl w:val="0"/>
          <w:numId w:val="5"/>
        </w:numPr>
        <w:rPr>
          <w:rFonts w:asciiTheme="minorHAnsi" w:hAnsiTheme="minorHAnsi" w:cstheme="minorHAnsi"/>
        </w:rPr>
      </w:pPr>
      <w:r w:rsidRPr="000F4B37">
        <w:rPr>
          <w:rFonts w:asciiTheme="minorHAnsi" w:hAnsiTheme="minorHAnsi" w:cstheme="minorHAnsi"/>
        </w:rPr>
        <w:t>На сегодняшний день трансляция сериала остановлена в связи с недоброжелательными высказываниями С. Писаренко</w:t>
      </w:r>
    </w:p>
    <w:p w:rsidR="001A6E5E" w:rsidRPr="000F4B37" w:rsidRDefault="001A6E5E" w:rsidP="001A6E5E">
      <w:pPr>
        <w:shd w:val="clear" w:color="auto" w:fill="FFFFFF"/>
        <w:tabs>
          <w:tab w:val="left" w:pos="1134"/>
        </w:tabs>
        <w:spacing w:after="0"/>
        <w:rPr>
          <w:rFonts w:cstheme="minorHAnsi"/>
          <w:sz w:val="24"/>
          <w:szCs w:val="24"/>
        </w:rPr>
      </w:pPr>
    </w:p>
    <w:p w:rsidR="005900D4" w:rsidRDefault="00864F32" w:rsidP="005900D4">
      <w:pPr>
        <w:pStyle w:val="a5"/>
        <w:ind w:left="1068"/>
      </w:pPr>
      <w:hyperlink r:id="rId15" w:history="1">
        <w:r>
          <w:rPr>
            <w:rStyle w:val="a4"/>
          </w:rPr>
          <w:t>Сергей Писар</w:t>
        </w:r>
        <w:r>
          <w:rPr>
            <w:rStyle w:val="a4"/>
          </w:rPr>
          <w:t>е</w:t>
        </w:r>
        <w:r>
          <w:rPr>
            <w:rStyle w:val="a4"/>
          </w:rPr>
          <w:t>нко и Каска - серия 2 - YouTube</w:t>
        </w:r>
      </w:hyperlink>
    </w:p>
    <w:p w:rsidR="00864F32" w:rsidRDefault="00864F32" w:rsidP="005900D4">
      <w:pPr>
        <w:pStyle w:val="a5"/>
        <w:ind w:left="1068"/>
      </w:pPr>
      <w:hyperlink r:id="rId16" w:history="1">
        <w:r>
          <w:rPr>
            <w:rStyle w:val="a4"/>
          </w:rPr>
          <w:t>Сергей Писаренко и Каска - серия 4 - YouTube</w:t>
        </w:r>
      </w:hyperlink>
    </w:p>
    <w:p w:rsidR="00864F32" w:rsidRPr="000F4B37" w:rsidRDefault="00864F32" w:rsidP="005900D4">
      <w:pPr>
        <w:pStyle w:val="a5"/>
        <w:ind w:left="1068"/>
        <w:rPr>
          <w:rFonts w:asciiTheme="minorHAnsi" w:hAnsiTheme="minorHAnsi" w:cstheme="minorHAnsi"/>
        </w:rPr>
      </w:pPr>
      <w:hyperlink r:id="rId17" w:history="1">
        <w:r>
          <w:rPr>
            <w:rStyle w:val="a4"/>
          </w:rPr>
          <w:t>Сергей Писаренко и Каска - серия 5 - YouTube</w:t>
        </w:r>
      </w:hyperlink>
      <w:bookmarkStart w:id="0" w:name="_GoBack"/>
      <w:bookmarkEnd w:id="0"/>
    </w:p>
    <w:sectPr w:rsidR="00864F32" w:rsidRPr="000F4B37" w:rsidSect="00827F02">
      <w:headerReference w:type="default" r:id="rId18"/>
      <w:pgSz w:w="11906" w:h="16838" w:code="9"/>
      <w:pgMar w:top="851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48" w:rsidRDefault="00A67748" w:rsidP="00671A3B">
      <w:pPr>
        <w:spacing w:after="0" w:line="240" w:lineRule="auto"/>
      </w:pPr>
      <w:r>
        <w:separator/>
      </w:r>
    </w:p>
  </w:endnote>
  <w:endnote w:type="continuationSeparator" w:id="0">
    <w:p w:rsidR="00A67748" w:rsidRDefault="00A67748" w:rsidP="0067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48" w:rsidRDefault="00A67748" w:rsidP="00671A3B">
      <w:pPr>
        <w:spacing w:after="0" w:line="240" w:lineRule="auto"/>
      </w:pPr>
      <w:r>
        <w:separator/>
      </w:r>
    </w:p>
  </w:footnote>
  <w:footnote w:type="continuationSeparator" w:id="0">
    <w:p w:rsidR="00A67748" w:rsidRDefault="00A67748" w:rsidP="0067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46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68"/>
      <w:gridCol w:w="8052"/>
      <w:gridCol w:w="1241"/>
    </w:tblGrid>
    <w:tr w:rsidR="00A67748" w:rsidTr="00873A77">
      <w:trPr>
        <w:trHeight w:val="1141"/>
      </w:trPr>
      <w:tc>
        <w:tcPr>
          <w:tcW w:w="1168" w:type="dxa"/>
        </w:tcPr>
        <w:p w:rsidR="007A25FA" w:rsidRDefault="007A25FA">
          <w:pPr>
            <w:pStyle w:val="a9"/>
            <w:rPr>
              <w:noProof/>
              <w:lang w:eastAsia="ru-RU"/>
            </w:rPr>
          </w:pPr>
        </w:p>
        <w:p w:rsidR="00A67748" w:rsidRDefault="00A67748">
          <w:pPr>
            <w:pStyle w:val="a9"/>
          </w:pPr>
          <w:r w:rsidRPr="00671A3B">
            <w:rPr>
              <w:noProof/>
              <w:lang w:eastAsia="ru-RU"/>
            </w:rPr>
            <w:drawing>
              <wp:inline distT="0" distB="0" distL="0" distR="0" wp14:anchorId="38349C0C" wp14:editId="555353D9">
                <wp:extent cx="771525" cy="771525"/>
                <wp:effectExtent l="0" t="0" r="9525" b="9525"/>
                <wp:docPr id="3" name="Рисунок 3" descr="O:\General Business\Press Service and PT\ОТ_ПБ_ООС\КАСКА_позы\pose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:\General Business\Press Service and PT\ОТ_ПБ_ООС\КАСКА_позы\pose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2" w:type="dxa"/>
        </w:tcPr>
        <w:p w:rsidR="007E5423" w:rsidRDefault="007E5423" w:rsidP="007E5423">
          <w:pPr>
            <w:pStyle w:val="ad"/>
            <w:spacing w:before="65"/>
            <w:ind w:left="689" w:right="558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Приложение №3</w:t>
          </w:r>
        </w:p>
        <w:p w:rsidR="007E5423" w:rsidRPr="00AC5A51" w:rsidRDefault="007E5423" w:rsidP="007E5423">
          <w:pPr>
            <w:pStyle w:val="ad"/>
            <w:spacing w:before="65"/>
            <w:ind w:left="689" w:right="558"/>
            <w:jc w:val="center"/>
            <w:rPr>
              <w:sz w:val="22"/>
              <w:szCs w:val="22"/>
            </w:rPr>
          </w:pPr>
          <w:r w:rsidRPr="00AC5A51">
            <w:rPr>
              <w:sz w:val="22"/>
              <w:szCs w:val="22"/>
            </w:rPr>
            <w:t>ТЕХНИЧЕСКОЕ ЗАДАНИЕ</w:t>
          </w:r>
        </w:p>
        <w:p w:rsidR="007E5423" w:rsidRDefault="007E5423" w:rsidP="007E5423">
          <w:pPr>
            <w:pStyle w:val="ad"/>
            <w:spacing w:before="65"/>
            <w:ind w:left="689" w:right="558"/>
            <w:jc w:val="center"/>
          </w:pPr>
          <w:r w:rsidRPr="00AC5A51">
            <w:rPr>
              <w:sz w:val="22"/>
              <w:szCs w:val="22"/>
            </w:rPr>
            <w:t xml:space="preserve">Тендер № </w:t>
          </w:r>
          <w:r w:rsidRPr="00052252">
            <w:t>002-GRR-2022</w:t>
          </w:r>
        </w:p>
        <w:p w:rsidR="00A67748" w:rsidRDefault="007A25FA" w:rsidP="00873A77">
          <w:pPr>
            <w:pStyle w:val="1"/>
            <w:spacing w:before="123" w:line="216" w:lineRule="auto"/>
            <w:ind w:left="185" w:right="879"/>
            <w:outlineLvl w:val="0"/>
          </w:pPr>
          <w:r>
            <w:t xml:space="preserve">Создание и производство многосерийного фильма «Новостная редакция» в целях </w:t>
          </w:r>
          <w:r w:rsidR="00873A77">
            <w:t>популяризации</w:t>
          </w:r>
          <w:r>
            <w:t xml:space="preserve"> ОТ ПБ и </w:t>
          </w:r>
          <w:r w:rsidR="00873A77">
            <w:t>О</w:t>
          </w:r>
          <w:r>
            <w:t>ОС</w:t>
          </w:r>
        </w:p>
      </w:tc>
      <w:tc>
        <w:tcPr>
          <w:tcW w:w="1241" w:type="dxa"/>
        </w:tcPr>
        <w:p w:rsidR="007A25FA" w:rsidRDefault="007A25FA">
          <w:pPr>
            <w:pStyle w:val="a9"/>
            <w:rPr>
              <w:noProof/>
              <w:lang w:eastAsia="ru-RU"/>
            </w:rPr>
          </w:pPr>
        </w:p>
        <w:p w:rsidR="00A67748" w:rsidRDefault="00A67748" w:rsidP="00873A77">
          <w:pPr>
            <w:pStyle w:val="a9"/>
            <w:jc w:val="both"/>
          </w:pPr>
          <w:r w:rsidRPr="00671A3B">
            <w:rPr>
              <w:noProof/>
              <w:lang w:eastAsia="ru-RU"/>
            </w:rPr>
            <w:drawing>
              <wp:inline distT="0" distB="0" distL="0" distR="0" wp14:anchorId="034B1489" wp14:editId="725F6E29">
                <wp:extent cx="733425" cy="666750"/>
                <wp:effectExtent l="0" t="0" r="9525" b="0"/>
                <wp:docPr id="4" name="Рисунок 4" descr="O:\General Business\Press Service and PT\Планы активности Пресс-службы\Вводный инструктаж\Знаки\КБП_финал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:\General Business\Press Service and PT\Планы активности Пресс-службы\Вводный инструктаж\Знаки\КБП_финал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16" t="11458" r="9375" b="15625"/>
                        <a:stretch/>
                      </pic:blipFill>
                      <pic:spPr bwMode="auto">
                        <a:xfrm>
                          <a:off x="0" y="0"/>
                          <a:ext cx="7334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67748" w:rsidRDefault="00A677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BAE"/>
    <w:multiLevelType w:val="hybridMultilevel"/>
    <w:tmpl w:val="98604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6E81"/>
    <w:multiLevelType w:val="hybridMultilevel"/>
    <w:tmpl w:val="1DDC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806B2"/>
    <w:multiLevelType w:val="hybridMultilevel"/>
    <w:tmpl w:val="020CD1A4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1E05846"/>
    <w:multiLevelType w:val="hybridMultilevel"/>
    <w:tmpl w:val="5A48E8D6"/>
    <w:lvl w:ilvl="0" w:tplc="1DF6DB4E">
      <w:start w:val="1"/>
      <w:numFmt w:val="bullet"/>
      <w:lvlText w:val="~"/>
      <w:lvlJc w:val="left"/>
      <w:pPr>
        <w:ind w:left="5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6DB4E">
      <w:start w:val="1"/>
      <w:numFmt w:val="bullet"/>
      <w:lvlText w:val="~"/>
      <w:lvlJc w:val="left"/>
      <w:pPr>
        <w:ind w:left="2880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5762E"/>
    <w:multiLevelType w:val="hybridMultilevel"/>
    <w:tmpl w:val="6B9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77DC6"/>
    <w:multiLevelType w:val="multilevel"/>
    <w:tmpl w:val="58F2B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A73B65"/>
    <w:multiLevelType w:val="hybridMultilevel"/>
    <w:tmpl w:val="B06E193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1D5A0A"/>
    <w:multiLevelType w:val="hybridMultilevel"/>
    <w:tmpl w:val="CAB034EC"/>
    <w:lvl w:ilvl="0" w:tplc="095A15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033B4"/>
    <w:multiLevelType w:val="hybridMultilevel"/>
    <w:tmpl w:val="8782E9BA"/>
    <w:lvl w:ilvl="0" w:tplc="1DF6DB4E">
      <w:start w:val="1"/>
      <w:numFmt w:val="bullet"/>
      <w:lvlText w:val="~"/>
      <w:lvlJc w:val="left"/>
      <w:pPr>
        <w:ind w:left="5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3174D"/>
    <w:multiLevelType w:val="hybridMultilevel"/>
    <w:tmpl w:val="1FC8C45E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59D6A1B"/>
    <w:multiLevelType w:val="hybridMultilevel"/>
    <w:tmpl w:val="AB6CC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02424"/>
    <w:multiLevelType w:val="hybridMultilevel"/>
    <w:tmpl w:val="79B0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12"/>
    <w:rsid w:val="000024C0"/>
    <w:rsid w:val="000400FF"/>
    <w:rsid w:val="0004131B"/>
    <w:rsid w:val="000617ED"/>
    <w:rsid w:val="000671C5"/>
    <w:rsid w:val="00077527"/>
    <w:rsid w:val="000B1DA2"/>
    <w:rsid w:val="000C260B"/>
    <w:rsid w:val="000D1397"/>
    <w:rsid w:val="000E1C12"/>
    <w:rsid w:val="000E3B21"/>
    <w:rsid w:val="000F4B37"/>
    <w:rsid w:val="000F61E4"/>
    <w:rsid w:val="00100076"/>
    <w:rsid w:val="00101662"/>
    <w:rsid w:val="001076E9"/>
    <w:rsid w:val="00156FE4"/>
    <w:rsid w:val="001763E3"/>
    <w:rsid w:val="001849B8"/>
    <w:rsid w:val="0018702E"/>
    <w:rsid w:val="00191B41"/>
    <w:rsid w:val="001A6E5E"/>
    <w:rsid w:val="001B160F"/>
    <w:rsid w:val="00202EF6"/>
    <w:rsid w:val="002170AC"/>
    <w:rsid w:val="0023675C"/>
    <w:rsid w:val="0024530E"/>
    <w:rsid w:val="00247D50"/>
    <w:rsid w:val="00280E42"/>
    <w:rsid w:val="002E1E37"/>
    <w:rsid w:val="002E2FD0"/>
    <w:rsid w:val="002E6BA6"/>
    <w:rsid w:val="002F1CE6"/>
    <w:rsid w:val="002F3D93"/>
    <w:rsid w:val="003126A8"/>
    <w:rsid w:val="003269AF"/>
    <w:rsid w:val="00331A4C"/>
    <w:rsid w:val="00345D3F"/>
    <w:rsid w:val="0037405E"/>
    <w:rsid w:val="00393C71"/>
    <w:rsid w:val="003976D2"/>
    <w:rsid w:val="003F13C9"/>
    <w:rsid w:val="00425EBC"/>
    <w:rsid w:val="00430E76"/>
    <w:rsid w:val="00436228"/>
    <w:rsid w:val="004569BD"/>
    <w:rsid w:val="0046394F"/>
    <w:rsid w:val="004766DF"/>
    <w:rsid w:val="00490F14"/>
    <w:rsid w:val="004A3022"/>
    <w:rsid w:val="004A587D"/>
    <w:rsid w:val="004B744A"/>
    <w:rsid w:val="004C31DB"/>
    <w:rsid w:val="004C35BC"/>
    <w:rsid w:val="00562001"/>
    <w:rsid w:val="00580587"/>
    <w:rsid w:val="005900D4"/>
    <w:rsid w:val="005A4F42"/>
    <w:rsid w:val="005C4AFE"/>
    <w:rsid w:val="005C5203"/>
    <w:rsid w:val="005C5AA0"/>
    <w:rsid w:val="00640D1B"/>
    <w:rsid w:val="00653BCF"/>
    <w:rsid w:val="006541C9"/>
    <w:rsid w:val="00671A3B"/>
    <w:rsid w:val="00687626"/>
    <w:rsid w:val="00690263"/>
    <w:rsid w:val="006A17FF"/>
    <w:rsid w:val="006D79D5"/>
    <w:rsid w:val="006E7360"/>
    <w:rsid w:val="006F0120"/>
    <w:rsid w:val="006F1616"/>
    <w:rsid w:val="00704172"/>
    <w:rsid w:val="007218A5"/>
    <w:rsid w:val="00724CCF"/>
    <w:rsid w:val="00737A1A"/>
    <w:rsid w:val="007604EE"/>
    <w:rsid w:val="007607C5"/>
    <w:rsid w:val="00762CB8"/>
    <w:rsid w:val="0076604E"/>
    <w:rsid w:val="00770428"/>
    <w:rsid w:val="007715B0"/>
    <w:rsid w:val="007851B7"/>
    <w:rsid w:val="007A25FA"/>
    <w:rsid w:val="007B0332"/>
    <w:rsid w:val="007B5907"/>
    <w:rsid w:val="007C6DB1"/>
    <w:rsid w:val="007D2E5D"/>
    <w:rsid w:val="007D5749"/>
    <w:rsid w:val="007E5423"/>
    <w:rsid w:val="007F168B"/>
    <w:rsid w:val="00803208"/>
    <w:rsid w:val="00821FAA"/>
    <w:rsid w:val="00827F02"/>
    <w:rsid w:val="00831FD7"/>
    <w:rsid w:val="00840227"/>
    <w:rsid w:val="00841D01"/>
    <w:rsid w:val="00864F32"/>
    <w:rsid w:val="00867AED"/>
    <w:rsid w:val="00873A77"/>
    <w:rsid w:val="00887A62"/>
    <w:rsid w:val="008A2742"/>
    <w:rsid w:val="008C2958"/>
    <w:rsid w:val="009037E5"/>
    <w:rsid w:val="00952B0B"/>
    <w:rsid w:val="009566C5"/>
    <w:rsid w:val="0098219C"/>
    <w:rsid w:val="009836C8"/>
    <w:rsid w:val="009E35D7"/>
    <w:rsid w:val="00A02262"/>
    <w:rsid w:val="00A37D3C"/>
    <w:rsid w:val="00A41E01"/>
    <w:rsid w:val="00A6713A"/>
    <w:rsid w:val="00A67748"/>
    <w:rsid w:val="00A8147D"/>
    <w:rsid w:val="00A82359"/>
    <w:rsid w:val="00A85C8E"/>
    <w:rsid w:val="00A96C51"/>
    <w:rsid w:val="00AA0609"/>
    <w:rsid w:val="00AA375E"/>
    <w:rsid w:val="00AA4572"/>
    <w:rsid w:val="00AF2969"/>
    <w:rsid w:val="00B05506"/>
    <w:rsid w:val="00B22D1C"/>
    <w:rsid w:val="00B332BE"/>
    <w:rsid w:val="00B4192D"/>
    <w:rsid w:val="00B43F1F"/>
    <w:rsid w:val="00B64A97"/>
    <w:rsid w:val="00BD12F4"/>
    <w:rsid w:val="00C008EE"/>
    <w:rsid w:val="00C121BE"/>
    <w:rsid w:val="00C521A1"/>
    <w:rsid w:val="00C8133E"/>
    <w:rsid w:val="00C83D59"/>
    <w:rsid w:val="00C84F48"/>
    <w:rsid w:val="00CA21F5"/>
    <w:rsid w:val="00CD7324"/>
    <w:rsid w:val="00D1331E"/>
    <w:rsid w:val="00D234C8"/>
    <w:rsid w:val="00D4749C"/>
    <w:rsid w:val="00D711C2"/>
    <w:rsid w:val="00D75D17"/>
    <w:rsid w:val="00D84AC0"/>
    <w:rsid w:val="00D92177"/>
    <w:rsid w:val="00DD6087"/>
    <w:rsid w:val="00E154F3"/>
    <w:rsid w:val="00E1587A"/>
    <w:rsid w:val="00E26E12"/>
    <w:rsid w:val="00E525F8"/>
    <w:rsid w:val="00E61A6B"/>
    <w:rsid w:val="00E708AE"/>
    <w:rsid w:val="00EA1E6E"/>
    <w:rsid w:val="00EA72C6"/>
    <w:rsid w:val="00EC2428"/>
    <w:rsid w:val="00EC4A5C"/>
    <w:rsid w:val="00ED01F7"/>
    <w:rsid w:val="00EF307D"/>
    <w:rsid w:val="00EF5A4E"/>
    <w:rsid w:val="00F377AC"/>
    <w:rsid w:val="00F9547B"/>
    <w:rsid w:val="00FA69D2"/>
    <w:rsid w:val="00FA6C65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5BFFC11"/>
  <w15:chartTrackingRefBased/>
  <w15:docId w15:val="{77B1B9C4-8719-42D6-AABE-FD8A7930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A25FA"/>
    <w:pPr>
      <w:widowControl w:val="0"/>
      <w:autoSpaceDE w:val="0"/>
      <w:autoSpaceDN w:val="0"/>
      <w:spacing w:before="73" w:after="0" w:line="240" w:lineRule="auto"/>
      <w:ind w:right="27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26E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6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D01F7"/>
    <w:pPr>
      <w:spacing w:after="0" w:line="240" w:lineRule="auto"/>
    </w:pPr>
  </w:style>
  <w:style w:type="table" w:styleId="a7">
    <w:name w:val="Table Grid"/>
    <w:basedOn w:val="a1"/>
    <w:uiPriority w:val="39"/>
    <w:rsid w:val="00ED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6F161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7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1A3B"/>
  </w:style>
  <w:style w:type="paragraph" w:styleId="ab">
    <w:name w:val="footer"/>
    <w:basedOn w:val="a"/>
    <w:link w:val="ac"/>
    <w:uiPriority w:val="99"/>
    <w:unhideWhenUsed/>
    <w:rsid w:val="0067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1A3B"/>
  </w:style>
  <w:style w:type="paragraph" w:styleId="ad">
    <w:name w:val="Body Text"/>
    <w:basedOn w:val="a"/>
    <w:link w:val="ae"/>
    <w:uiPriority w:val="1"/>
    <w:qFormat/>
    <w:rsid w:val="007E5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7E542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7A25F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styleId="af">
    <w:name w:val="annotation reference"/>
    <w:basedOn w:val="a0"/>
    <w:uiPriority w:val="99"/>
    <w:semiHidden/>
    <w:unhideWhenUsed/>
    <w:rsid w:val="0024530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4530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4530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530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4530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4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5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6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4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c.ru/RU/Pages/default.aspx" TargetMode="External"/><Relationship Id="rId13" Type="http://schemas.openxmlformats.org/officeDocument/2006/relationships/hyperlink" Target="https://www.youtube.com/watch?v=6fK8gOVTsZw&amp;list=PL32eTz_6E7WVfBjBYupRWDACnVND7XM2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RlkzrDQTD8&amp;list=PL32eTz_6E7WVdmkXyM9rUYgATTQNOdmF1&amp;index=6" TargetMode="External"/><Relationship Id="rId17" Type="http://schemas.openxmlformats.org/officeDocument/2006/relationships/hyperlink" Target="https://www.youtube.com/watch?v=HgSzKfU0mL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MnDgW7QVw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c.ru/HSEDocuments/%D0%9C%D0%B0%D1%82%D0%B5%D1%80%D0%B8%D0%B0%D0%BB%D1%8B%20%D0%9A%D1%83%D0%BB%D1%8C%D1%82%D1%83%D1%80%D0%B0%20%D0%91%D0%B5%D0%B7%D0%BE%D0%BF%D0%B0%D1%81%D0%BD%D0%BE%D0%B3%D0%BE%20%D0%9F%D1%80%D0%BE%D0%B8%D0%B7%D0%B2%D0%BE%D0%B4%D1%81%D1%82%D0%B2%D0%B0/%D0%91%D1%83%D0%BA%D0%BB%D0%B5%D1%82%20%D0%9A%D0%B0%D1%80%D1%82%D0%BE%D1%87%D0%BA%D0%B8%20%D0%BD%D0%B0%D0%B1%D0%BB%D1%8E%D0%B4%D0%B5%D0%BD%D0%B8%D0%B9%20%D0%9E%D0%A2%D0%9F%D0%91%D0%9E%D0%9E%D0%A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jEUtlvwTDA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cpc.ru/HSEDocuments/%D0%91%D1%83%D0%BA%D0%BB%D0%B5%D1%82%20%D0%96%D0%B8%D0%B7%D0%BD%D0%B5%D0%BD%D0%BD%D0%BE%20%D0%92%D0%B0%D0%B6%D0%BD%D1%8B%D1%85%20%D0%9F%D1%80%D0%B0%D0%B2%D0%B8%D0%BB%20%D0%9A%D0%A2%D0%9A%20RU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pc.ru/HSEDocuments/%D0%9C%D0%B0%D1%82%D0%B5%D1%80%D0%B8%D0%B0%D0%BB%D1%8B%20%D0%9A%D1%83%D0%BB%D1%8C%D1%82%D1%83%D1%80%D0%B0%20%D0%91%D0%B5%D0%B7%D0%BE%D0%BF%D0%B0%D1%81%D0%BD%D0%BE%D0%B3%D0%BE%20%D0%9F%D1%80%D0%BE%D0%B8%D0%B7%D0%B2%D0%BE%D0%B4%D1%81%D1%82%D0%B2%D0%B0/%D0%91%D1%83%D0%BA%D0%BB%D0%B5%D1%82%20%D0%9A%D1%83%D0%BB%D1%8C%D1%82%D1%83%D1%80%D0%B0%20%D0%91%D0%B5%D0%B7%D0%BE%D0%BF%D0%B0%D1%81%D0%BD%D0%BE%D0%B3%D0%BE%20%D0%9F%D1%80%D0%BE%D0%B8%D0%B7%D0%B2%D0%BE%D0%B4%D1%81%D1%82%D0%B2%D0%B0.pdf" TargetMode="External"/><Relationship Id="rId14" Type="http://schemas.openxmlformats.org/officeDocument/2006/relationships/hyperlink" Target="https://www.youtube.com/watch?v=y64Rj0t3DsA&amp;list=PL32eTz_6E7WVdmkXyM9rUYgATTQNOdmF1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E9F16-74A4-4AB7-8854-2053A4DE4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828590-AA7A-45B6-8C41-053E5290158C}"/>
</file>

<file path=customXml/itemProps3.xml><?xml version="1.0" encoding="utf-8"?>
<ds:datastoreItem xmlns:ds="http://schemas.openxmlformats.org/officeDocument/2006/customXml" ds:itemID="{4D7B5433-82CE-42C2-A0BF-5F8D0F9F6C15}"/>
</file>

<file path=customXml/itemProps4.xml><?xml version="1.0" encoding="utf-8"?>
<ds:datastoreItem xmlns:ds="http://schemas.openxmlformats.org/officeDocument/2006/customXml" ds:itemID="{648C3AD6-4F8A-4F04-BDD5-5EF0A17409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voli0606</dc:creator>
  <cp:keywords/>
  <dc:description/>
  <cp:lastModifiedBy>voli0606</cp:lastModifiedBy>
  <cp:revision>22</cp:revision>
  <dcterms:created xsi:type="dcterms:W3CDTF">2022-04-20T08:11:00Z</dcterms:created>
  <dcterms:modified xsi:type="dcterms:W3CDTF">2022-05-19T06:47:00Z</dcterms:modified>
</cp:coreProperties>
</file>